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E6A04" wp14:editId="442E9E29">
                <wp:simplePos x="0" y="0"/>
                <wp:positionH relativeFrom="column">
                  <wp:posOffset>2853690</wp:posOffset>
                </wp:positionH>
                <wp:positionV relativeFrom="paragraph">
                  <wp:posOffset>111760</wp:posOffset>
                </wp:positionV>
                <wp:extent cx="2628900" cy="17240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4D0AC559" w:rsidR="00C57A17" w:rsidRDefault="00C57A17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217C13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</w:t>
                            </w:r>
                            <w:r w:rsidR="007B410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 w:rsidR="008424A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ESTAURANT/QSR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7pt;margin-top:8.8pt;width:207pt;height:135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VBYQIAADUFAAAOAAAAZHJzL2Uyb0RvYy54bWysVEtv2zAMvg/YfxB0X5wY6SuIU2QtOgwI&#10;2qLp0LMiS40xWdQkJnb260fJzmPdLh12sSm+RH78qOl1Wxu2VT5UYAs+Ggw5U1ZCWdnXgn97vvt0&#10;yVlAYUthwKqC71Tg17OPH6aNm6gc1mBK5RklsWHSuIKvEd0ky4Jcq1qEAThlyajB1wLp6F+z0ouG&#10;stcmy4fD86wBXzoPUoVA2tvOyGcpv9ZK4oPWQSEzBafaMH19+q7iN5tNxeTVC7euZF+G+IcqalFZ&#10;uvSQ6lagYBtf/ZGqrqSHABoHEuoMtK6kSj1QN6Phm26Wa+FU6oXACe4AU/h/aeX9dukePcP2M7Q0&#10;wAhI48IkkDL202pfxz9VyshOEO4OsKkWmSRlfp5fXg3JJMk2usjHw/ws5smO4c4H/KKgZlEouKe5&#10;JLjEdhGwc927xNss3FXGpNkY+5uCcnYalYbbRx8rThLujIpRxj4pzaoyFR4ViVbqxni2FUQIIaWy&#10;mHpOeck7emm6+z2BvX8M7ap6T/AhIt0MFg/BdWXBJ5TelF1+35esO3+C+qTvKGK7avtJrqDc0YA9&#10;dNwPTt5VNISFCPgoPJGdBkcLjA/00QaagkMvcbYG//Nv+uhPHCQrZw0tT8HDj43wijPz1RI7r0bj&#10;cdy2dBifXeR08KeW1anFbuoboHGM6KlwMonRH81e1B7qF9rzebyVTMJKurvguBdvsFtpeiekms+T&#10;E+2XE7iwSydj6ghvpNhz+yK863mIROF72K+ZmLyhY+cbIy3MNwi6SlyNAHeo9sDTbia29+9IXP7T&#10;c/I6vnazXwAAAP//AwBQSwMEFAAGAAgAAAAhAIBkk8PeAAAACgEAAA8AAABkcnMvZG93bnJldi54&#10;bWxMj8FOwzAMhu9IvENkJG4s2SilLU0nBOIK2mCTuGWN11Y0TtVka3l7zAmO9v/p9+dyPbtenHEM&#10;nScNy4UCgVR721Gj4eP95SYDEaIha3pPqOEbA6yry4vSFNZPtMHzNjaCSygURkMb41BIGeoWnQkL&#10;PyBxdvSjM5HHsZF2NBOXu16ulEqlMx3xhdYM+NRi/bU9OQ271+PnPlFvzbO7GyY/K0kul1pfX82P&#10;DyAizvEPhl99VoeKnQ7+RDaIXkOS5AmjHNynIBjI0lteHDSssnwJsirl/xeqHwAAAP//AwBQSwEC&#10;LQAUAAYACAAAACEAtoM4kv4AAADhAQAAEwAAAAAAAAAAAAAAAAAAAAAAW0NvbnRlbnRfVHlwZXNd&#10;LnhtbFBLAQItABQABgAIAAAAIQA4/SH/1gAAAJQBAAALAAAAAAAAAAAAAAAAAC8BAABfcmVscy8u&#10;cmVsc1BLAQItABQABgAIAAAAIQA1xAVBYQIAADUFAAAOAAAAAAAAAAAAAAAAAC4CAABkcnMvZTJv&#10;RG9jLnhtbFBLAQItABQABgAIAAAAIQCAZJPD3gAAAAoBAAAPAAAAAAAAAAAAAAAAALsEAABkcnMv&#10;ZG93bnJldi54bWxQSwUGAAAAAAQABADzAAAAxgUAAAAA&#10;" filled="f" stroked="f">
                <v:textbox>
                  <w:txbxContent>
                    <w:p w14:paraId="7A0B0AA6" w14:textId="4D0AC559" w:rsidR="00C57A17" w:rsidRDefault="00C57A17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217C13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3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</w:t>
                      </w:r>
                      <w:r w:rsidR="007B410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R</w:t>
                      </w:r>
                      <w:r w:rsidR="008424A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ESTAURANT/QSR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4144" behindDoc="0" locked="0" layoutInCell="1" allowOverlap="1" wp14:anchorId="17F88512" wp14:editId="12B388EF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C6BD1" wp14:editId="0C98F140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A0855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71867" w14:paraId="03634A00" w14:textId="77777777" w:rsidTr="00807D50">
        <w:tc>
          <w:tcPr>
            <w:tcW w:w="9039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4D7BD33" w14:textId="5139CE50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1ACA45C" w14:textId="78648F56" w:rsidR="007B4ECF" w:rsidRDefault="007B4ECF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7A37E2B8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Pr="00384C4F">
              <w:rPr>
                <w:rFonts w:ascii="Gill Sans Nova Light" w:hAnsi="Gill Sans Nova Light"/>
                <w:bCs/>
              </w:rPr>
              <w:t xml:space="preserve">small </w:t>
            </w:r>
            <w:r w:rsidR="00384C4F" w:rsidRPr="00384C4F">
              <w:rPr>
                <w:rFonts w:ascii="Gill Sans Nova Light" w:hAnsi="Gill Sans Nova Light"/>
                <w:bCs/>
              </w:rPr>
              <w:t>print.</w:t>
            </w:r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48F854EB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in the </w:t>
      </w:r>
      <w:r w:rsidR="00B10696">
        <w:rPr>
          <w:rFonts w:ascii="Gill Sans Nova Light" w:hAnsi="Gill Sans Nova Light" w:cs="Arial"/>
          <w:sz w:val="24"/>
          <w:szCs w:val="24"/>
        </w:rPr>
        <w:t xml:space="preserve">restaurant/QSR </w:t>
      </w:r>
      <w:r w:rsidRPr="004E66AC">
        <w:rPr>
          <w:rFonts w:ascii="Gill Sans Nova Light" w:hAnsi="Gill Sans Nova Light" w:cs="Arial"/>
          <w:sz w:val="24"/>
          <w:szCs w:val="24"/>
        </w:rPr>
        <w:t>industry</w:t>
      </w:r>
      <w:r w:rsidR="006342B5">
        <w:rPr>
          <w:rFonts w:ascii="Gill Sans Nova Light" w:hAnsi="Gill Sans Nova Light" w:cs="Arial"/>
          <w:sz w:val="24"/>
          <w:szCs w:val="24"/>
        </w:rPr>
        <w:t xml:space="preserve"> over time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E57B56">
        <w:rPr>
          <w:rFonts w:ascii="Gill Sans Nova Light" w:hAnsi="Gill Sans Nova Light" w:cs="Arial"/>
          <w:sz w:val="24"/>
          <w:szCs w:val="24"/>
        </w:rPr>
        <w:t xml:space="preserve"> 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46020D2C" w:rsidR="003F6DFC" w:rsidRDefault="002427E5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3F6DFC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Signed declaration and </w:t>
      </w:r>
      <w:proofErr w:type="gramStart"/>
      <w:r>
        <w:rPr>
          <w:rFonts w:ascii="Gill Sans Nova Light" w:hAnsi="Gill Sans Nova Light"/>
          <w:sz w:val="24"/>
          <w:szCs w:val="24"/>
        </w:rPr>
        <w:t>permission</w:t>
      </w:r>
      <w:proofErr w:type="gramEnd"/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651EB985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is charged per category entry. Once you have submitted your entry, an invoice will be emailed to you. All entry fees must be paid in full </w:t>
      </w:r>
      <w:r w:rsidR="003D6A32">
        <w:rPr>
          <w:rFonts w:ascii="Gill Sans Nova Light" w:hAnsi="Gill Sans Nova Light"/>
        </w:rPr>
        <w:t xml:space="preserve">by the date stipulated </w:t>
      </w:r>
      <w:r w:rsidR="009604BD">
        <w:rPr>
          <w:rFonts w:ascii="Gill Sans Nova Light" w:hAnsi="Gill Sans Nova Light"/>
        </w:rPr>
        <w:t xml:space="preserve">in the </w:t>
      </w:r>
      <w:r w:rsidR="00E92723">
        <w:rPr>
          <w:rFonts w:ascii="Gill Sans Nova Light" w:hAnsi="Gill Sans Nova Light"/>
        </w:rPr>
        <w:t>small print.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dropbox or </w:t>
      </w:r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1FC188A1" w:rsidR="004E66AC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75183A1" w14:textId="77777777" w:rsidR="007F788A" w:rsidRPr="004609B4" w:rsidRDefault="007F788A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181" w:type="dxa"/>
        <w:tblInd w:w="-142" w:type="dxa"/>
        <w:tblLook w:val="04A0" w:firstRow="1" w:lastRow="0" w:firstColumn="1" w:lastColumn="0" w:noHBand="0" w:noVBand="1"/>
      </w:tblPr>
      <w:tblGrid>
        <w:gridCol w:w="9181"/>
      </w:tblGrid>
      <w:tr w:rsidR="004609B4" w14:paraId="1F5D2785" w14:textId="77777777" w:rsidTr="00807D50">
        <w:tc>
          <w:tcPr>
            <w:tcW w:w="9181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D62FA9" w14:paraId="5F0FCC0C" w14:textId="77777777" w:rsidTr="00807D50">
        <w:tc>
          <w:tcPr>
            <w:tcW w:w="9215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AD9EC" wp14:editId="6DC6EF21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5FC12" wp14:editId="7763E5FF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proofErr w:type="gramStart"/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remember:</w:t>
                            </w:r>
                            <w:proofErr w:type="gramEnd"/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 xml:space="preserve">Please </w:t>
                      </w:r>
                      <w:proofErr w:type="gramStart"/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remember:</w:t>
                      </w:r>
                      <w:proofErr w:type="gramEnd"/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2DADBE34" w:rsidR="00E232A1" w:rsidRDefault="002269AB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E232A1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639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39"/>
      </w:tblGrid>
      <w:tr w:rsidR="00E232A1" w:rsidRPr="004E66AC" w14:paraId="5ECD5E1F" w14:textId="77777777" w:rsidTr="00807D50">
        <w:trPr>
          <w:trHeight w:val="803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BE06" w14:textId="6334C9CE" w:rsidR="00E232A1" w:rsidRPr="003050B1" w:rsidRDefault="0066790E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E232A1"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  <w:p w14:paraId="32E10B55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279" w:type="dxa"/>
              <w:tblLayout w:type="fixed"/>
              <w:tblLook w:val="04A0" w:firstRow="1" w:lastRow="0" w:firstColumn="1" w:lastColumn="0" w:noHBand="0" w:noVBand="1"/>
            </w:tblPr>
            <w:tblGrid>
              <w:gridCol w:w="6302"/>
              <w:gridCol w:w="1418"/>
              <w:gridCol w:w="1559"/>
            </w:tblGrid>
            <w:tr w:rsidR="003050B1" w14:paraId="2AE5827F" w14:textId="77777777" w:rsidTr="00807D50">
              <w:trPr>
                <w:trHeight w:val="597"/>
              </w:trPr>
              <w:tc>
                <w:tcPr>
                  <w:tcW w:w="9279" w:type="dxa"/>
                  <w:gridSpan w:val="3"/>
                </w:tcPr>
                <w:p w14:paraId="59805263" w14:textId="1B007E4E" w:rsidR="003050B1" w:rsidRPr="003050B1" w:rsidRDefault="003050B1" w:rsidP="00A86F3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="004176E6"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  <w:r w:rsidR="002269AB">
                    <w:rPr>
                      <w:rFonts w:ascii="Gill Sans Nova Light" w:hAnsi="Gill Sans Nova Light"/>
                      <w:bCs/>
                    </w:rPr>
                    <w:t xml:space="preserve"> </w:t>
                  </w:r>
                  <w:r w:rsidR="002269AB" w:rsidRPr="00E34FBA">
                    <w:rPr>
                      <w:rFonts w:ascii="Gill Sans Nova Light" w:hAnsi="Gill Sans Nova Light"/>
                      <w:b/>
                    </w:rPr>
                    <w:t xml:space="preserve">If KPIs are not submitted, judges will </w:t>
                  </w:r>
                  <w:r w:rsidR="001913BB" w:rsidRPr="00E34FBA">
                    <w:rPr>
                      <w:rFonts w:ascii="Gill Sans Nova Light" w:hAnsi="Gill Sans Nova Light"/>
                      <w:b/>
                    </w:rPr>
                    <w:t>score this section as zero</w:t>
                  </w:r>
                  <w:r w:rsidR="0057219C" w:rsidRPr="00E34FBA">
                    <w:rPr>
                      <w:rFonts w:ascii="Gill Sans Nova Light" w:hAnsi="Gill Sans Nova Light"/>
                      <w:b/>
                    </w:rPr>
                    <w:t>.</w:t>
                  </w:r>
                </w:p>
              </w:tc>
            </w:tr>
            <w:tr w:rsidR="003050B1" w14:paraId="6B5038AE" w14:textId="77777777" w:rsidTr="00807D50">
              <w:trPr>
                <w:trHeight w:val="276"/>
              </w:trPr>
              <w:tc>
                <w:tcPr>
                  <w:tcW w:w="6302" w:type="dxa"/>
                </w:tcPr>
                <w:p w14:paraId="41CC1682" w14:textId="1A90BF25" w:rsidR="003050B1" w:rsidRPr="00A86F3C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4D8840EF" w14:textId="72AA3AB3" w:rsidR="003050B1" w:rsidRPr="00F0702B" w:rsidRDefault="0057219C" w:rsidP="0057219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Actual numbers</w:t>
                  </w:r>
                </w:p>
              </w:tc>
              <w:tc>
                <w:tcPr>
                  <w:tcW w:w="1559" w:type="dxa"/>
                </w:tcPr>
                <w:p w14:paraId="7F2FE424" w14:textId="436722A4" w:rsidR="003050B1" w:rsidRPr="00F0702B" w:rsidRDefault="0066790E" w:rsidP="0066790E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Year on Year growth</w:t>
                  </w:r>
                  <w:r w:rsidR="004176E6"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 (as % vly) </w:t>
                  </w:r>
                </w:p>
              </w:tc>
            </w:tr>
            <w:tr w:rsidR="003050B1" w14:paraId="4D6DE97E" w14:textId="77777777" w:rsidTr="00807D50">
              <w:trPr>
                <w:trHeight w:val="288"/>
              </w:trPr>
              <w:tc>
                <w:tcPr>
                  <w:tcW w:w="6302" w:type="dxa"/>
                </w:tcPr>
                <w:p w14:paraId="7F9B51EF" w14:textId="3F4B25F5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418" w:type="dxa"/>
                </w:tcPr>
                <w:p w14:paraId="04A33F3B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5BD6239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097F0C63" w14:textId="77777777" w:rsidTr="00807D50">
              <w:trPr>
                <w:trHeight w:val="276"/>
              </w:trPr>
              <w:tc>
                <w:tcPr>
                  <w:tcW w:w="6302" w:type="dxa"/>
                </w:tcPr>
                <w:p w14:paraId="0CA356E0" w14:textId="349415E1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418" w:type="dxa"/>
                </w:tcPr>
                <w:p w14:paraId="71488984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6D08B5C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2A5294A7" w14:textId="77777777" w:rsidTr="00807D50">
              <w:trPr>
                <w:trHeight w:val="288"/>
              </w:trPr>
              <w:tc>
                <w:tcPr>
                  <w:tcW w:w="6302" w:type="dxa"/>
                </w:tcPr>
                <w:p w14:paraId="6A0ADBC6" w14:textId="13B32904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418" w:type="dxa"/>
                </w:tcPr>
                <w:p w14:paraId="3D9E2268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69AC3B3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1F40F8AD" w14:textId="77777777" w:rsidTr="00807D50">
              <w:trPr>
                <w:trHeight w:val="276"/>
              </w:trPr>
              <w:tc>
                <w:tcPr>
                  <w:tcW w:w="6302" w:type="dxa"/>
                </w:tcPr>
                <w:p w14:paraId="59A80627" w14:textId="397A362C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418" w:type="dxa"/>
                </w:tcPr>
                <w:p w14:paraId="1E00F30B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5789D8D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F1AF3" w14:paraId="541271A5" w14:textId="77777777" w:rsidTr="00807D50">
              <w:trPr>
                <w:trHeight w:val="276"/>
              </w:trPr>
              <w:tc>
                <w:tcPr>
                  <w:tcW w:w="6302" w:type="dxa"/>
                </w:tcPr>
                <w:p w14:paraId="78CB3BDB" w14:textId="21985630" w:rsidR="004F1AF3" w:rsidRDefault="001242E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</w:t>
                  </w:r>
                  <w:r w:rsidR="004F1AF3">
                    <w:rPr>
                      <w:rFonts w:ascii="Gill Sans Nova Light" w:hAnsi="Gill Sans Nova Light"/>
                      <w:bCs/>
                    </w:rPr>
                    <w:t>edemption rate of vouchers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(if applicable)</w:t>
                  </w:r>
                </w:p>
              </w:tc>
              <w:tc>
                <w:tcPr>
                  <w:tcW w:w="1418" w:type="dxa"/>
                </w:tcPr>
                <w:p w14:paraId="27C446FB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FE3DFEE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20CC2952" w14:textId="77777777" w:rsidTr="00807D50">
              <w:trPr>
                <w:trHeight w:val="276"/>
              </w:trPr>
              <w:tc>
                <w:tcPr>
                  <w:tcW w:w="6302" w:type="dxa"/>
                </w:tcPr>
                <w:p w14:paraId="4ADB6600" w14:textId="3F5E59B6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418" w:type="dxa"/>
                </w:tcPr>
                <w:p w14:paraId="5DE4DD1F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3003E746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6B890BCC" w14:textId="77777777" w:rsidTr="00807D50">
              <w:trPr>
                <w:trHeight w:val="276"/>
              </w:trPr>
              <w:tc>
                <w:tcPr>
                  <w:tcW w:w="6302" w:type="dxa"/>
                </w:tcPr>
                <w:p w14:paraId="3D1D906D" w14:textId="65657129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418" w:type="dxa"/>
                </w:tcPr>
                <w:p w14:paraId="323A838F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9D5D640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70002C91" w14:textId="77777777" w:rsidTr="00807D50">
              <w:trPr>
                <w:trHeight w:val="288"/>
              </w:trPr>
              <w:tc>
                <w:tcPr>
                  <w:tcW w:w="6302" w:type="dxa"/>
                </w:tcPr>
                <w:p w14:paraId="039673F2" w14:textId="1BFB3C8C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 xml:space="preserve"> (as % of total sales)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due to loyalty prog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>r</w:t>
                  </w:r>
                  <w:r>
                    <w:rPr>
                      <w:rFonts w:ascii="Gill Sans Nova Light" w:hAnsi="Gill Sans Nova Light"/>
                      <w:bCs/>
                    </w:rPr>
                    <w:t>amme (if measurable)</w:t>
                  </w:r>
                </w:p>
              </w:tc>
              <w:tc>
                <w:tcPr>
                  <w:tcW w:w="1418" w:type="dxa"/>
                </w:tcPr>
                <w:p w14:paraId="3DEAAE81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6F356F6A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577B261A" w14:textId="77777777" w:rsidTr="00807D50">
              <w:trPr>
                <w:trHeight w:val="288"/>
              </w:trPr>
              <w:tc>
                <w:tcPr>
                  <w:tcW w:w="6302" w:type="dxa"/>
                </w:tcPr>
                <w:p w14:paraId="3A0CC4B6" w14:textId="37CE9203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bookmarkStart w:id="3" w:name="_Hlk126833620"/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418" w:type="dxa"/>
                </w:tcPr>
                <w:p w14:paraId="16E3402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721D1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053C9DA1" w14:textId="77777777" w:rsidTr="00807D50">
              <w:trPr>
                <w:trHeight w:val="288"/>
              </w:trPr>
              <w:tc>
                <w:tcPr>
                  <w:tcW w:w="6302" w:type="dxa"/>
                </w:tcPr>
                <w:p w14:paraId="0F110BF1" w14:textId="24830046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418" w:type="dxa"/>
                </w:tcPr>
                <w:p w14:paraId="1C03DA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AEE5B97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377A99E3" w14:textId="77777777" w:rsidTr="00807D50">
              <w:trPr>
                <w:trHeight w:val="288"/>
              </w:trPr>
              <w:tc>
                <w:tcPr>
                  <w:tcW w:w="6302" w:type="dxa"/>
                </w:tcPr>
                <w:p w14:paraId="3919191F" w14:textId="1CFBC958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share of wallet (if measurable)</w:t>
                  </w:r>
                </w:p>
              </w:tc>
              <w:tc>
                <w:tcPr>
                  <w:tcW w:w="1418" w:type="dxa"/>
                </w:tcPr>
                <w:p w14:paraId="12E59A8C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D66B000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7A93EDCB" w14:textId="77777777" w:rsidTr="00807D50">
              <w:trPr>
                <w:trHeight w:val="288"/>
              </w:trPr>
              <w:tc>
                <w:tcPr>
                  <w:tcW w:w="6302" w:type="dxa"/>
                </w:tcPr>
                <w:p w14:paraId="09202266" w14:textId="68FB583D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cross category penetration</w:t>
                  </w:r>
                  <w:r w:rsidR="001242E1">
                    <w:rPr>
                      <w:rFonts w:ascii="Gill Sans Nova Light" w:hAnsi="Gill Sans Nova Light"/>
                      <w:bCs/>
                    </w:rPr>
                    <w:t xml:space="preserve"> (i.e.</w:t>
                  </w:r>
                  <w:r w:rsidR="00F10F86">
                    <w:rPr>
                      <w:rFonts w:ascii="Gill Sans Nova Light" w:hAnsi="Gill Sans Nova Light"/>
                      <w:bCs/>
                    </w:rPr>
                    <w:t xml:space="preserve"> each member shops in x categories)</w:t>
                  </w:r>
                </w:p>
              </w:tc>
              <w:tc>
                <w:tcPr>
                  <w:tcW w:w="1418" w:type="dxa"/>
                </w:tcPr>
                <w:p w14:paraId="30D457C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D394EE1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29042C26" w14:textId="77777777" w:rsidTr="00807D50">
              <w:trPr>
                <w:trHeight w:val="288"/>
              </w:trPr>
              <w:tc>
                <w:tcPr>
                  <w:tcW w:w="6302" w:type="dxa"/>
                </w:tcPr>
                <w:p w14:paraId="662D280B" w14:textId="43C5160E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418" w:type="dxa"/>
                </w:tcPr>
                <w:p w14:paraId="6D660A75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EAC09E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  <w:bookmarkEnd w:id="3"/>
          </w:tbl>
          <w:p w14:paraId="50AEC08F" w14:textId="77777777" w:rsidR="00A65993" w:rsidRDefault="00A65993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B0C375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9153361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455343F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CE33798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7D95DC4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7336EE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76521766" w:rsidR="007E76C7" w:rsidRP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</w:tc>
      </w:tr>
      <w:tr w:rsidR="00A65993" w:rsidRPr="004E66AC" w14:paraId="198BC6A9" w14:textId="77777777" w:rsidTr="00807D50">
        <w:trPr>
          <w:trHeight w:val="1380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5FDB" w14:textId="77777777" w:rsidR="00A65993" w:rsidRDefault="00A65993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7B37CB3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7D5D76F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3B8449C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13E4B8E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6BCF220E" w14:textId="77777777" w:rsidR="00023FF2" w:rsidRDefault="00023FF2" w:rsidP="00023FF2">
            <w:pPr>
              <w:rPr>
                <w:lang w:val="en-ZA" w:eastAsia="en-ZA"/>
              </w:rPr>
            </w:pPr>
          </w:p>
          <w:p w14:paraId="1BDF6D97" w14:textId="77777777" w:rsidR="00326729" w:rsidRDefault="00326729" w:rsidP="00023FF2">
            <w:pPr>
              <w:rPr>
                <w:lang w:val="en-ZA" w:eastAsia="en-ZA"/>
              </w:rPr>
            </w:pPr>
          </w:p>
          <w:p w14:paraId="6309B0F9" w14:textId="77777777" w:rsidR="00326729" w:rsidRPr="00023FF2" w:rsidRDefault="00326729" w:rsidP="00023FF2">
            <w:pPr>
              <w:rPr>
                <w:lang w:val="en-ZA" w:eastAsia="en-ZA"/>
              </w:rPr>
            </w:pPr>
          </w:p>
          <w:p w14:paraId="1B48239A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5327D3D" w14:textId="77777777" w:rsidR="00023FF2" w:rsidRDefault="00023FF2" w:rsidP="00023FF2">
            <w:pPr>
              <w:rPr>
                <w:rFonts w:ascii="Gill Sans Nova Light" w:eastAsia="Cambria" w:hAnsi="Gill Sans Nova Light" w:cs="Cambria"/>
                <w:b/>
                <w:color w:val="000000"/>
                <w:u w:color="000000"/>
                <w:bdr w:val="nil"/>
                <w:lang w:val="en-ZA" w:eastAsia="en-ZA"/>
              </w:rPr>
            </w:pPr>
          </w:p>
          <w:p w14:paraId="1E1BCF8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3B803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CE52E3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FFFB9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8B24C6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DEEDCD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0A72AF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01DE4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DC74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F3BC00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B4194C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17B918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D6C1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1CF2D6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ADA564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D7526A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E4AEFE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26EBFC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E0AD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C37A28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28D8EBE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A74FBB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685E45A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28FE2A1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D2686D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8B0B78C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D2F09F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069758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2A57E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3EA9D1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3E5327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D904CFF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456ABC7" w14:textId="7DB5013A" w:rsidR="00F076C1" w:rsidRDefault="00D1626A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rFonts w:ascii="Gill Sans Nova Light" w:hAnsi="Gill Sans Nova Light"/>
                <w:b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D07FB" wp14:editId="03D0AC05">
                      <wp:simplePos x="0" y="0"/>
                      <wp:positionH relativeFrom="column">
                        <wp:posOffset>-11165</wp:posOffset>
                      </wp:positionH>
                      <wp:positionV relativeFrom="paragraph">
                        <wp:posOffset>114355</wp:posOffset>
                      </wp:positionV>
                      <wp:extent cx="4629220" cy="1555200"/>
                      <wp:effectExtent l="0" t="0" r="19050" b="26035"/>
                      <wp:wrapNone/>
                      <wp:docPr id="758003537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22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C91E644" w14:textId="6A9FA77D" w:rsidR="00D1626A" w:rsidRDefault="00D1626A" w:rsidP="00D1626A">
                                  <w:pPr>
                                    <w:pStyle w:val="Body"/>
                                    <w:widowControl w:val="0"/>
                                    <w:tabs>
                                      <w:tab w:val="left" w:pos="1985"/>
                                    </w:tabs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We give permission for these KPIs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o be loaded onto the global bench marking study, operated by The Customer Strategy Network. All submitted data will be treated confidentially and the submitting brand will receive a comparative bench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mark study. The survey is administered by The Loyalty Science Lab and sponsored by Epsilon. There is no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obligation to give </w:t>
                                  </w:r>
                                  <w:r w:rsidR="00F0702B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permission,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but it could be very beneficial for brands</w:t>
                                  </w:r>
                                  <w:r w:rsidR="00B5780E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to receive comparative KPIs.</w:t>
                                  </w:r>
                                </w:p>
                                <w:p w14:paraId="22334BD4" w14:textId="77777777" w:rsidR="00D1626A" w:rsidRDefault="00D162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07FB" id="Text Box 6" o:spid="_x0000_s1029" type="#_x0000_t202" style="position:absolute;margin-left:-.9pt;margin-top:9pt;width:364.5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Z6NwIAAIQEAAAOAAAAZHJzL2Uyb0RvYy54bWysVE1vGjEQvVfqf7B8LwsEaLJiiSgRVSWU&#10;RCJVzsZrs5a8Htc27NJf37GXr6Q5Vb0Y2zP7PPPeG6b3ba3JXjivwBR00OtTIgyHUpltQX++LL/c&#10;UuIDMyXTYERBD8LT+9nnT9PG5mIIFehSOIIgxueNLWgVgs2zzPNK1Mz3wAqDQQmuZgGPbpuVjjWI&#10;Xuts2O9PsgZcaR1w4T3ePnRBOkv4UgoenqT0IhBdUKwtpNWldRPXbDZl+dYxWyl+LIP9QxU1UwYf&#10;PUM9sMDIzqm/oGrFHXiQocehzkBKxUXqAbsZ9N91s66YFakXJMfbM03+/8Hyx/3aPjsS2m/QooCR&#10;kMb63ONl7KeVro6/WCnBOFJ4ONMm2kA4Xo4mw7vhEEMcY4PxeIzCRJzs8rl1PnwXUJO4KahDXRJd&#10;bL/yoUs9pcTXPGhVLpXW6RC9IBbakT1DFXVIRSL4myxtSFPQyc24n4DfxJKbLgib7QcIiKcN1nxp&#10;Pu5Cu2mJKgt6cyJmA+UB+XLQWclbvlTY04r58Mwcegd5wHkIT7hIDVgTHHeUVOB+f3Qf81FSjFLS&#10;oBcL6n/tmBOU6B8Gxb4bjEbRvOkwGn+NXLvryOY6Ynb1ApCoAU6e5Wkb84M+baWD+hXHZh5fxRAz&#10;HN8uaDhtF6GbEBw7LubzlIR2tSyszNryCB2FiYq9tK/M2aOsAR3xCCfXsvydul1u/NLAfBdAqiR9&#10;5Llj9Ug/Wj2Z5ziWcZauzynr8ucx+wMAAP//AwBQSwMEFAAGAAgAAAAhAJrKTO7fAAAACQEAAA8A&#10;AABkcnMvZG93bnJldi54bWxMj0FLw0AQhe+C/2EZwVu76VraGLMpQRFBC2L14m2bjEkwOxuy0zb9&#10;944nPb55w3vfyzeT79URx9gFsrCYJ6CQqlB31Fj4eH+cpaAiO6pdHwgtnDHCpri8yF1WhxO94XHH&#10;jZIQipmz0DIPmdaxatG7OA8DknhfYfSORY6Nrkd3knDfa5MkK+1dR9LQugHvW6y+dwdv4Xn56R5u&#10;+AXPTNNrWT6lwzJurb2+mso7UIwT/z3DL76gQyFM+3CgOqrewmwh5Cz3VCaJvzZrA2pvwazMLegi&#10;1/8XFD8AAAD//wMAUEsBAi0AFAAGAAgAAAAhALaDOJL+AAAA4QEAABMAAAAAAAAAAAAAAAAAAAAA&#10;AFtDb250ZW50X1R5cGVzXS54bWxQSwECLQAUAAYACAAAACEAOP0h/9YAAACUAQAACwAAAAAAAAAA&#10;AAAAAAAvAQAAX3JlbHMvLnJlbHNQSwECLQAUAAYACAAAACEAoqwmejcCAACEBAAADgAAAAAAAAAA&#10;AAAAAAAuAgAAZHJzL2Uyb0RvYy54bWxQSwECLQAUAAYACAAAACEAmspM7t8AAAAJAQAADwAAAAAA&#10;AAAAAAAAAACRBAAAZHJzL2Rvd25yZXYueG1sUEsFBgAAAAAEAAQA8wAAAJ0FAAAAAA==&#10;" fillcolor="white [3201]" strokecolor="white [3212]" strokeweight=".5pt">
                      <v:textbox>
                        <w:txbxContent>
                          <w:p w14:paraId="6C91E644" w14:textId="6A9FA77D" w:rsidR="00D1626A" w:rsidRDefault="00D1626A" w:rsidP="00D1626A">
                            <w:pPr>
                              <w:pStyle w:val="Body"/>
                              <w:widowControl w:val="0"/>
                              <w:tabs>
                                <w:tab w:val="left" w:pos="1985"/>
                              </w:tabs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</w:pP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We give permission for these KPIs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o be loaded onto the global bench marking study, operated by The Customer Strategy Network. All submitted data will be treated confidentially and the submitting brand will receive a comparative bench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mark study. The survey is administered by The Loyalty Science Lab and sponsored by Epsilon. There is no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obligation to give </w:t>
                            </w:r>
                            <w:r w:rsidR="00F0702B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permission,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but it could be very beneficial for brands</w:t>
                            </w:r>
                            <w:r w:rsidR="00B5780E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to receive comparative KPIs.</w:t>
                            </w:r>
                          </w:p>
                          <w:p w14:paraId="22334BD4" w14:textId="77777777" w:rsidR="00D1626A" w:rsidRDefault="00D1626A"/>
                        </w:txbxContent>
                      </v:textbox>
                    </v:shape>
                  </w:pict>
                </mc:Fallback>
              </mc:AlternateContent>
            </w:r>
          </w:p>
          <w:p w14:paraId="7588AA00" w14:textId="5731E142" w:rsidR="00F076C1" w:rsidRDefault="00F0702B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446E21" wp14:editId="2A327BDF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125455</wp:posOffset>
                      </wp:positionV>
                      <wp:extent cx="552450" cy="371475"/>
                      <wp:effectExtent l="0" t="0" r="19050" b="28575"/>
                      <wp:wrapNone/>
                      <wp:docPr id="1991430256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2E0D" w14:textId="77777777" w:rsidR="00023FF2" w:rsidRDefault="00023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446E21" id="Text Box 4" o:spid="_x0000_s1030" type="#_x0000_t202" style="position:absolute;margin-left:377.8pt;margin-top:9.9pt;width:43.5pt;height:29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5rOQIAAIIEAAAOAAAAZHJzL2Uyb0RvYy54bWysVE1v2zAMvQ/YfxB0X5ykTtMZcYosRYYB&#10;QVsgHXpWZCk2JouapMTOfv0o2flYu9Owi0yJ1BP5+OjZfVsrchDWVaBzOhoMKRGaQ1HpXU6/v6w+&#10;3VHiPNMFU6BFTo/C0fv5xw+zxmRiDCWoQliCINpljclp6b3JksTxUtTMDcAIjU4JtmYet3aXFJY1&#10;iF6rZDwc3iYN2MJY4MI5PH3onHQe8aUU3D9J6YQnKqeYm4+rjes2rMl8xrKdZaaseJ8G+4csalZp&#10;fPQM9cA8I3tbvYOqK27BgfQDDnUCUlZcxBqwmtHwTTWbkhkRa0FynDnT5P4fLH88bMyzJb79Ai02&#10;MBDSGJc5PAz1tNLW4YuZEvQjhcczbaL1hOPhZDJOJ+jh6LqZjtLpJKAkl8vGOv9VQE2CkVOLXYlk&#10;scPa+S70FBLecqCqYlUpFTdBCWKpLDkw7KHyMUUE/yNKadLk9PYG03iHEKDP97eK8R99elcIiKc0&#10;5nwpPVi+3bakKnKanmjZQnFEtix0QnKGryqEXzPnn5lF5SANOA3+CRepAHOC3qKkBPvrb+chHhuK&#10;XkoaVGJO3c89s4IS9U1jqz+P0jRIN27SyXSMG3vt2V579L5eAhI1wrkzPJoh3quTKS3Urzg0i/Aq&#10;upjm+HZO/clc+m4+cOi4WCxiEIrVML/WG8MDdOA40PrSvjJr+rZ61MMjnDTLsjfd7WLDTQ2LvQdZ&#10;xdYHnjtWe/pR6FE8/VCGSbrex6jLr2P+GwAA//8DAFBLAwQUAAYACAAAACEAbcInL9sAAAAJAQAA&#10;DwAAAGRycy9kb3ducmV2LnhtbEyPwU7DMBBE70j8g7VI3KhDocUNcSpAhQsnStWzG7u2RbyObDcN&#10;f89yguPOjGbfNOsp9Gw0KfuIEm5nFTCDXdQerYTd5+uNAJaLQq36iEbCt8mwbi8vGlXreMYPM26L&#10;ZVSCuVYSXClDzXnunAkqz+JgkLxjTEEVOpPlOqkzlYeez6tqyYPySB+cGsyLM93X9hQkbJ7tynZC&#10;JbcR2vtx2h/f7ZuU11fT0yOwYqbyF4ZffEKHlpgO8YQ6s17Cw2KxpCgZK5pAAXE/J+FAjrgD3jb8&#10;/4L2BwAA//8DAFBLAQItABQABgAIAAAAIQC2gziS/gAAAOEBAAATAAAAAAAAAAAAAAAAAAAAAABb&#10;Q29udGVudF9UeXBlc10ueG1sUEsBAi0AFAAGAAgAAAAhADj9If/WAAAAlAEAAAsAAAAAAAAAAAAA&#10;AAAALwEAAF9yZWxzLy5yZWxzUEsBAi0AFAAGAAgAAAAhAN2Inms5AgAAggQAAA4AAAAAAAAAAAAA&#10;AAAALgIAAGRycy9lMm9Eb2MueG1sUEsBAi0AFAAGAAgAAAAhAG3CJy/bAAAACQEAAA8AAAAAAAAA&#10;AAAAAAAAkwQAAGRycy9kb3ducmV2LnhtbFBLBQYAAAAABAAEAPMAAACbBQAAAAA=&#10;" fillcolor="white [3201]" strokeweight=".5pt">
                      <v:textbox>
                        <w:txbxContent>
                          <w:p w14:paraId="59FA2E0D" w14:textId="77777777" w:rsidR="00023FF2" w:rsidRDefault="00023FF2"/>
                        </w:txbxContent>
                      </v:textbox>
                    </v:shape>
                  </w:pict>
                </mc:Fallback>
              </mc:AlternateContent>
            </w:r>
          </w:p>
          <w:p w14:paraId="5E345AC9" w14:textId="0CB35789" w:rsidR="00023FF2" w:rsidRPr="00023FF2" w:rsidRDefault="00F0171F" w:rsidP="00023FF2">
            <w:pPr>
              <w:rPr>
                <w:lang w:val="en-ZA" w:eastAsia="en-ZA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360B2" wp14:editId="4E7B71F4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364645</wp:posOffset>
                      </wp:positionV>
                      <wp:extent cx="742950" cy="238125"/>
                      <wp:effectExtent l="0" t="0" r="0" b="9525"/>
                      <wp:wrapNone/>
                      <wp:docPr id="54332671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1F455" w14:textId="123C6264" w:rsidR="00023FF2" w:rsidRPr="00F0171F" w:rsidRDefault="00023F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3FF2">
                                    <w:rPr>
                                      <w:sz w:val="16"/>
                                      <w:szCs w:val="16"/>
                                    </w:rPr>
                                    <w:t xml:space="preserve">Initial </w:t>
                                  </w:r>
                                  <w:r w:rsidRPr="00F0171F">
                                    <w:rPr>
                                      <w:sz w:val="16"/>
                                      <w:szCs w:val="1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60B2" id="Text Box 5" o:spid="_x0000_s1031" type="#_x0000_t202" style="position:absolute;margin-left:374.8pt;margin-top:28.7pt;width:5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a6LgIAAFoEAAAOAAAAZHJzL2Uyb0RvYy54bWysVEtv2zAMvg/YfxB0X5y4SR9GnCJLkWFA&#10;0RZIh54VWYoFyKImKbGzXz9KzqvdTsMuMilSfHz86Ol912iyE84rMCUdDYaUCMOhUmZT0h+vyy+3&#10;lPjATMU0GFHSvfD0fvb507S1hcihBl0JRzCI8UVrS1qHYIss87wWDfMDsMKgUYJrWEDVbbLKsRaj&#10;NzrLh8PrrAVXWQdceI+3D72RzlJ8KQUPz1J6EYguKdYW0unSuY5nNpuyYuOYrRU/lMH+oYqGKYNJ&#10;T6EeWGBk69QfoRrFHXiQYcChyUBKxUXqAbsZDT90s6qZFakXBMfbE0z+/4XlT7uVfXEkdF+hwwFG&#10;QFrrC4+XsZ9OuiZ+sVKCdoRwf4JNdIFwvLwZ53cTtHA05Ve3o3wSo2Tnx9b58E1AQ6JQUodTSWCx&#10;3aMPvevRJebyoFW1VFonJTJBLLQjO4Yz1CGViMHfeWlD2pJeX2EZ8ZGB+LyPrA3Wcm4pSqFbd0RV&#10;JU2Fxps1VHtEwUFPEG/5UmGtj8yHF+aQEdgesjw84yE1YC44SJTU4H797T7646DQSkmLDCup/7ll&#10;TlCivxsc4d1oPI6UTMp4cpOj4i4t60uL2TYLQABGuE+WJzH6B30UpYPmDZdhHrOiiRmOuUsajuIi&#10;9LzHZeJiPk9OSELLwqNZWR5DR+ziJF67N+bsYVwB5/wERy6y4sPUet8e9fk2gFRppGdUD/AjgRMp&#10;DssWN+RST17nX8LsNwAAAP//AwBQSwMEFAAGAAgAAAAhALxiEoPhAAAACQEAAA8AAABkcnMvZG93&#10;bnJldi54bWxMj01Pg0AQhu8m/ofNmHgxdtG2UJChMUZt4s3iR7xt2RGI7Cxht4D/3vWkx5l58s7z&#10;5tvZdGKkwbWWEa4WEQjiyuqWa4SX8uFyA8J5xVp1lgnhmxxsi9OTXGXaTvxM497XIoSwyxRC432f&#10;SemqhoxyC9sTh9unHYzyYRxqqQc1hXDTyesoiqVRLYcPjerprqHqa380CB8X9fuTmx9fp+V62d/v&#10;xjJ50yXi+dl8ewPC0+z/YPjVD+pQBKeDPbJ2okNIVmkcUIR1sgIRgE0ch8UBIV2lIItc/m9Q/AAA&#10;AP//AwBQSwECLQAUAAYACAAAACEAtoM4kv4AAADhAQAAEwAAAAAAAAAAAAAAAAAAAAAAW0NvbnRl&#10;bnRfVHlwZXNdLnhtbFBLAQItABQABgAIAAAAIQA4/SH/1gAAAJQBAAALAAAAAAAAAAAAAAAAAC8B&#10;AABfcmVscy8ucmVsc1BLAQItABQABgAIAAAAIQAjAca6LgIAAFoEAAAOAAAAAAAAAAAAAAAAAC4C&#10;AABkcnMvZTJvRG9jLnhtbFBLAQItABQABgAIAAAAIQC8YhKD4QAAAAkBAAAPAAAAAAAAAAAAAAAA&#10;AIgEAABkcnMvZG93bnJldi54bWxQSwUGAAAAAAQABADzAAAAlgUAAAAA&#10;" fillcolor="white [3201]" stroked="f" strokeweight=".5pt">
                      <v:textbox>
                        <w:txbxContent>
                          <w:p w14:paraId="3AF1F455" w14:textId="123C6264" w:rsidR="00023FF2" w:rsidRPr="00F0171F" w:rsidRDefault="00023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3FF2">
                              <w:rPr>
                                <w:sz w:val="16"/>
                                <w:szCs w:val="16"/>
                              </w:rPr>
                              <w:t xml:space="preserve">Initial </w:t>
                            </w:r>
                            <w:r w:rsidRPr="00F0171F">
                              <w:rPr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619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19"/>
      </w:tblGrid>
      <w:tr w:rsidR="00E232A1" w:rsidRPr="004E66AC" w14:paraId="2D70EA73" w14:textId="77777777" w:rsidTr="004C7FE6">
        <w:trPr>
          <w:trHeight w:val="211"/>
        </w:trPr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02D420E0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2B0BB930" w14:textId="007D18B4" w:rsidR="00E373DC" w:rsidRDefault="00E373DC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5A295355" w:rsidR="00E373DC" w:rsidRPr="00C32322" w:rsidRDefault="00C32322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 w:rsidR="00E373DC"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4C7FE6">
        <w:trPr>
          <w:trHeight w:val="3622"/>
        </w:trPr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2"/>
              <w:gridCol w:w="2294"/>
            </w:tblGrid>
            <w:tr w:rsidR="004176E6" w14:paraId="3F19A64D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010F74A2" w14:textId="321267FE" w:rsidR="004176E6" w:rsidRPr="00F0702B" w:rsidRDefault="004176E6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Exact value given away either:</w:t>
                  </w:r>
                </w:p>
              </w:tc>
              <w:tc>
                <w:tcPr>
                  <w:tcW w:w="2294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560DA79F" w14:textId="779FCCB3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points</w:t>
                  </w:r>
                </w:p>
              </w:tc>
              <w:tc>
                <w:tcPr>
                  <w:tcW w:w="2294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35102B">
              <w:trPr>
                <w:trHeight w:val="179"/>
              </w:trPr>
              <w:tc>
                <w:tcPr>
                  <w:tcW w:w="6722" w:type="dxa"/>
                </w:tcPr>
                <w:p w14:paraId="45419916" w14:textId="32E0F2B4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discounts in store</w:t>
                  </w:r>
                </w:p>
              </w:tc>
              <w:tc>
                <w:tcPr>
                  <w:tcW w:w="2294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71AC508D" w14:textId="22D57DA8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personalised discounts/vouchers</w:t>
                  </w:r>
                </w:p>
              </w:tc>
              <w:tc>
                <w:tcPr>
                  <w:tcW w:w="2294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7FA52FCC" w14:textId="1B5C4F7B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partners</w:t>
                  </w:r>
                </w:p>
              </w:tc>
              <w:tc>
                <w:tcPr>
                  <w:tcW w:w="2294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35102B">
              <w:trPr>
                <w:trHeight w:val="179"/>
              </w:trPr>
              <w:tc>
                <w:tcPr>
                  <w:tcW w:w="6722" w:type="dxa"/>
                </w:tcPr>
                <w:p w14:paraId="4850F882" w14:textId="39948FE8" w:rsidR="00C32322" w:rsidRPr="00F0702B" w:rsidRDefault="00C32322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Total value given away per active member</w:t>
                  </w:r>
                </w:p>
              </w:tc>
              <w:tc>
                <w:tcPr>
                  <w:tcW w:w="2294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2791362" w14:textId="250C2472" w:rsidR="006975D2" w:rsidRPr="00F0702B" w:rsidRDefault="006975D2" w:rsidP="003F6DFC">
            <w:pPr>
              <w:rPr>
                <w:rFonts w:ascii="Gill Sans Nova Light" w:hAnsi="Gill Sans Nova Light"/>
              </w:rPr>
            </w:pPr>
            <w:r w:rsidRPr="00F0702B">
              <w:rPr>
                <w:rFonts w:ascii="Gill Sans Nova Light" w:hAnsi="Gill Sans Nova Light"/>
              </w:rPr>
              <w:t>Any other metrics to be listed below:</w:t>
            </w:r>
          </w:p>
          <w:p w14:paraId="537DC377" w14:textId="77777777" w:rsidR="00D62FA9" w:rsidRPr="00F0702B" w:rsidRDefault="00D62FA9" w:rsidP="0081368E">
            <w:pPr>
              <w:rPr>
                <w:rFonts w:ascii="Gill Sans Nova Light" w:hAnsi="Gill Sans Nova Light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0B4537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3CE5D2E4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4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6975D2">
              <w:rPr>
                <w:rFonts w:ascii="Gill Sans Nova Light" w:hAnsi="Gill Sans Nova Light"/>
                <w:b/>
                <w:sz w:val="24"/>
                <w:szCs w:val="24"/>
              </w:rPr>
              <w:t>Omnichannel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 xml:space="preserve"> 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4"/>
    <w:p w14:paraId="6693A305" w14:textId="714E1C58" w:rsidR="00AE5791" w:rsidRDefault="007612CF" w:rsidP="005E2F79">
      <w:r w:rsidRPr="004E66AC"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183D8AF8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  <w:r w:rsidR="00B92002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2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7162DBDD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3" w:history="1">
        <w:r w:rsidRPr="00052BDE">
          <w:rPr>
            <w:rStyle w:val="Hyperlink"/>
            <w:rFonts w:ascii="Gill Sans Nova Light" w:hAnsi="Gill Sans Nova Light" w:cs="Arial"/>
            <w:b/>
          </w:rPr>
          <w:t>click here.</w:t>
        </w:r>
      </w:hyperlink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4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360926">
      <w:footerReference w:type="even" r:id="rId15"/>
      <w:footerReference w:type="default" r:id="rId16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236E" w14:textId="77777777" w:rsidR="00360926" w:rsidRDefault="00360926" w:rsidP="00045047">
      <w:r>
        <w:separator/>
      </w:r>
    </w:p>
  </w:endnote>
  <w:endnote w:type="continuationSeparator" w:id="0">
    <w:p w14:paraId="1E31CC2B" w14:textId="77777777" w:rsidR="00360926" w:rsidRDefault="00360926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000000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3A52536" w:rsidR="00C57A17" w:rsidRPr="00045047" w:rsidRDefault="00217C1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44083300">
              <wp:simplePos x="0" y="0"/>
              <wp:positionH relativeFrom="column">
                <wp:posOffset>1852930</wp:posOffset>
              </wp:positionH>
              <wp:positionV relativeFrom="paragraph">
                <wp:posOffset>-153035</wp:posOffset>
              </wp:positionV>
              <wp:extent cx="3819525" cy="395605"/>
              <wp:effectExtent l="0" t="0" r="0" b="127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6853D9A5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217C13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RES</w:t>
                          </w:r>
                          <w:r w:rsidR="00496C73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T</w:t>
                          </w:r>
                          <w:r w:rsidR="00217C13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AURANT/QSR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45.9pt;margin-top:-12.05pt;width:300.7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XCXwIAAC8FAAAOAAAAZHJzL2Uyb0RvYy54bWysVFtv2jAUfp+0/2D5fU2AwQoiVIyq06Sq&#10;rUqnPhvHhkiOj3dsSNiv37HDTd1eOu3FOffrdzK9aWvDdgp9BbbgvaucM2UllJVdF/zHy92na858&#10;ELYUBqwq+F55fjP7+GHauInqwwZMqZBREOsnjSv4JgQ3yTIvN6oW/gqcsqTUgLUIxOI6K1E0FL02&#10;WT/PR1kDWDoEqbwn6W2n5LMUX2slw6PWXgVmCk61hfRielfxzWZTMVmjcJtKHsoQ/1BFLSpLSU+h&#10;bkUQbIvVH6HqSiJ40OFKQp2B1pVUqQfqppe/6Wa5EU6lXmg43p3G5P9fWPmwW7onZKH9Ci0tMA6k&#10;cX7iSRj7aTXW8UuVMtLTCPensak2MEnCwXVvPOwPOZOkG4yHo3wYw2Rnb4c+fFNQs0gUHGktaVpi&#10;d+9DZ3o0icks3FXGpNUYy5qCjwbDPDmcNBTc2Gir0pK7MILKHpQx3rmFRIW9UdHY2GelWVWmTqLA&#10;S1yvFgZZBwnCLHV4BEbKQQ7RUFNB7/Q9uJyLfKd/19kxP9hw8rd0SmnCF81FMrSrlrqP5ArKPa0V&#10;oUO8d/KuotnfCx+eBBLEezyebXikRxugGcOB4mwD+Otv8mhPyCMtZw2dTMH9z61AxZn5bgmTn4df&#10;emO6sUsGL5nVJWO39QLoKqkQqi6RBKSc5o/BJJZIjVC/0oXPY2bihZWUv+DhSC5Ctzn6Q0g1nycj&#10;uiwnwr1dOhnDxwVEdL20rwLdAYKBwPsAxwMTkzdI7GwTQtx8GwiPCabnyR4wRleZgH74g8Szv+ST&#10;1fk/N/sNAAD//wMAUEsDBBQABgAIAAAAIQCq/XNy4AAAAAoBAAAPAAAAZHJzL2Rvd25yZXYueG1s&#10;TI9La8MwEITvhf4HsYVeSiK/CI7rdQiFngx9pKFnxdrYptbKWEri9tdXPTXHYYaZb8rNbAZxpsn1&#10;lhHiZQSCuLG65xZh//G8yEE4r1irwTIhfJODTXV7U6pC2wu/03nnWxFK2BUKofN+LKR0TUdGuaUd&#10;iYN3tJNRPsiplXpSl1BuBplE0Uoa1XNY6NRITx01X7uTQaizz1ptH8xLx/u3H9+vXmufHRHv7+bt&#10;IwhPs/8Pwx9+QIcqMB3sibUTA0KyjgO6R1gkWQwiJPJ1moI4IKR5ArIq5fWF6hcAAP//AwBQSwEC&#10;LQAUAAYACAAAACEAtoM4kv4AAADhAQAAEwAAAAAAAAAAAAAAAAAAAAAAW0NvbnRlbnRfVHlwZXNd&#10;LnhtbFBLAQItABQABgAIAAAAIQA4/SH/1gAAAJQBAAALAAAAAAAAAAAAAAAAAC8BAABfcmVscy8u&#10;cmVsc1BLAQItABQABgAIAAAAIQCNIqXCXwIAAC8FAAAOAAAAAAAAAAAAAAAAAC4CAABkcnMvZTJv&#10;RG9jLnhtbFBLAQItABQABgAIAAAAIQCq/XNy4AAAAAoBAAAPAAAAAAAAAAAAAAAAALkEAABkcnMv&#10;ZG93bnJldi54bWxQSwUGAAAAAAQABADzAAAAxgUAAAAA&#10;" filled="f" stroked="f" strokeweight=".5pt">
              <v:textbox style="mso-fit-shape-to-text:t" inset="1.27mm,1.27mm,1.27mm,1.27mm">
                <w:txbxContent>
                  <w:p w14:paraId="1C19F7E1" w14:textId="6853D9A5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217C13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RES</w:t>
                    </w:r>
                    <w:r w:rsidR="00496C73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T</w:t>
                    </w:r>
                    <w:r w:rsidR="00217C13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AURANT/QSR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252F3852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208C" w14:textId="77777777" w:rsidR="00360926" w:rsidRDefault="00360926" w:rsidP="00045047">
      <w:r>
        <w:separator/>
      </w:r>
    </w:p>
  </w:footnote>
  <w:footnote w:type="continuationSeparator" w:id="0">
    <w:p w14:paraId="46EE41EB" w14:textId="77777777" w:rsidR="00360926" w:rsidRDefault="00360926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4417"/>
    <w:rsid w:val="00023FF2"/>
    <w:rsid w:val="00045047"/>
    <w:rsid w:val="00052BDE"/>
    <w:rsid w:val="00054BBA"/>
    <w:rsid w:val="00095FBD"/>
    <w:rsid w:val="000967CD"/>
    <w:rsid w:val="000A7379"/>
    <w:rsid w:val="000B4537"/>
    <w:rsid w:val="000F0A48"/>
    <w:rsid w:val="001242E1"/>
    <w:rsid w:val="0017194C"/>
    <w:rsid w:val="001913BB"/>
    <w:rsid w:val="001F79E5"/>
    <w:rsid w:val="00217C13"/>
    <w:rsid w:val="002269AB"/>
    <w:rsid w:val="00241AF2"/>
    <w:rsid w:val="002427E5"/>
    <w:rsid w:val="00286F50"/>
    <w:rsid w:val="002E7930"/>
    <w:rsid w:val="003050B1"/>
    <w:rsid w:val="00315216"/>
    <w:rsid w:val="00326729"/>
    <w:rsid w:val="0035102B"/>
    <w:rsid w:val="00360926"/>
    <w:rsid w:val="003778FF"/>
    <w:rsid w:val="00384C4F"/>
    <w:rsid w:val="00384CAF"/>
    <w:rsid w:val="003A0282"/>
    <w:rsid w:val="003D2762"/>
    <w:rsid w:val="003D6A32"/>
    <w:rsid w:val="003D72BD"/>
    <w:rsid w:val="003E67E6"/>
    <w:rsid w:val="003F3BC0"/>
    <w:rsid w:val="003F6DFC"/>
    <w:rsid w:val="004176E6"/>
    <w:rsid w:val="004609B4"/>
    <w:rsid w:val="00471126"/>
    <w:rsid w:val="00490674"/>
    <w:rsid w:val="00496C73"/>
    <w:rsid w:val="004A5C4A"/>
    <w:rsid w:val="004B5991"/>
    <w:rsid w:val="004C7FE6"/>
    <w:rsid w:val="004D383A"/>
    <w:rsid w:val="004E66AC"/>
    <w:rsid w:val="004F1AF3"/>
    <w:rsid w:val="00535976"/>
    <w:rsid w:val="005369BE"/>
    <w:rsid w:val="00560DDF"/>
    <w:rsid w:val="005653BB"/>
    <w:rsid w:val="0057219C"/>
    <w:rsid w:val="0059416E"/>
    <w:rsid w:val="005A29ED"/>
    <w:rsid w:val="005A7EB3"/>
    <w:rsid w:val="005B6D94"/>
    <w:rsid w:val="005E2F79"/>
    <w:rsid w:val="005E4DEB"/>
    <w:rsid w:val="00611369"/>
    <w:rsid w:val="0061666A"/>
    <w:rsid w:val="006342B5"/>
    <w:rsid w:val="00642E49"/>
    <w:rsid w:val="0066790E"/>
    <w:rsid w:val="00681DD6"/>
    <w:rsid w:val="006975D2"/>
    <w:rsid w:val="006A15DD"/>
    <w:rsid w:val="006D482C"/>
    <w:rsid w:val="006E14DB"/>
    <w:rsid w:val="00710065"/>
    <w:rsid w:val="00742F61"/>
    <w:rsid w:val="00757620"/>
    <w:rsid w:val="007612CF"/>
    <w:rsid w:val="007A02E8"/>
    <w:rsid w:val="007B410A"/>
    <w:rsid w:val="007B4ECF"/>
    <w:rsid w:val="007C4DCE"/>
    <w:rsid w:val="007E3063"/>
    <w:rsid w:val="007E76C7"/>
    <w:rsid w:val="007F788A"/>
    <w:rsid w:val="008015B5"/>
    <w:rsid w:val="00807D50"/>
    <w:rsid w:val="00810E48"/>
    <w:rsid w:val="008111DC"/>
    <w:rsid w:val="0081368E"/>
    <w:rsid w:val="008209F5"/>
    <w:rsid w:val="00823AAF"/>
    <w:rsid w:val="008424A6"/>
    <w:rsid w:val="008B01E7"/>
    <w:rsid w:val="008D5536"/>
    <w:rsid w:val="008F4E1C"/>
    <w:rsid w:val="00924EF6"/>
    <w:rsid w:val="00927C32"/>
    <w:rsid w:val="009604BD"/>
    <w:rsid w:val="00963257"/>
    <w:rsid w:val="009D15B7"/>
    <w:rsid w:val="00A13EA5"/>
    <w:rsid w:val="00A31A2B"/>
    <w:rsid w:val="00A54BD3"/>
    <w:rsid w:val="00A65993"/>
    <w:rsid w:val="00A71867"/>
    <w:rsid w:val="00A86F3C"/>
    <w:rsid w:val="00A977FD"/>
    <w:rsid w:val="00AA6486"/>
    <w:rsid w:val="00AE5791"/>
    <w:rsid w:val="00AF3E8B"/>
    <w:rsid w:val="00B07AA6"/>
    <w:rsid w:val="00B10696"/>
    <w:rsid w:val="00B22C44"/>
    <w:rsid w:val="00B35DCF"/>
    <w:rsid w:val="00B5780E"/>
    <w:rsid w:val="00B92002"/>
    <w:rsid w:val="00BB5CC1"/>
    <w:rsid w:val="00C03D90"/>
    <w:rsid w:val="00C0560B"/>
    <w:rsid w:val="00C17304"/>
    <w:rsid w:val="00C32322"/>
    <w:rsid w:val="00C33ECB"/>
    <w:rsid w:val="00C57A17"/>
    <w:rsid w:val="00C94FB5"/>
    <w:rsid w:val="00CE6209"/>
    <w:rsid w:val="00D029A9"/>
    <w:rsid w:val="00D041FD"/>
    <w:rsid w:val="00D078C0"/>
    <w:rsid w:val="00D14D9E"/>
    <w:rsid w:val="00D1626A"/>
    <w:rsid w:val="00D34013"/>
    <w:rsid w:val="00D42032"/>
    <w:rsid w:val="00D62FA9"/>
    <w:rsid w:val="00D9550C"/>
    <w:rsid w:val="00D9581B"/>
    <w:rsid w:val="00DB0803"/>
    <w:rsid w:val="00DD35C7"/>
    <w:rsid w:val="00DE68DB"/>
    <w:rsid w:val="00E02252"/>
    <w:rsid w:val="00E024C3"/>
    <w:rsid w:val="00E232A1"/>
    <w:rsid w:val="00E34FBA"/>
    <w:rsid w:val="00E373DC"/>
    <w:rsid w:val="00E57B56"/>
    <w:rsid w:val="00E60AE3"/>
    <w:rsid w:val="00E92723"/>
    <w:rsid w:val="00EC441B"/>
    <w:rsid w:val="00EF5D12"/>
    <w:rsid w:val="00F0171F"/>
    <w:rsid w:val="00F0702B"/>
    <w:rsid w:val="00F076C1"/>
    <w:rsid w:val="00F10F86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andy\OneDrive%20-%20truth\SALA\JUDGES%20CODE%20OF%20CONDUCT%20FOR%20SOUTH%20AFRICA%20LOYALTY%20AWARDS%20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oyaltyawardssouthaf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5E16FE"/>
    <w:rsid w:val="00697522"/>
    <w:rsid w:val="006E1506"/>
    <w:rsid w:val="00772C9D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95F9B"/>
    <w:rsid w:val="00F01071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3ed-1e52-432f-9a54-9032d62f7088">
      <Terms xmlns="http://schemas.microsoft.com/office/infopath/2007/PartnerControls"/>
    </lcf76f155ced4ddcb4097134ff3c332f>
    <TaxCatchAll xmlns="0e78bb9c-ed08-40e8-b618-c395988ccb0d" xsi:nil="true"/>
    <MediaLengthInSeconds xmlns="996393ed-1e52-432f-9a54-9032d62f7088" xsi:nil="true"/>
    <SharedWithUsers xmlns="0e78bb9c-ed08-40e8-b618-c395988ccb0d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EFC2AA59DA45A8D96B213625DB09" ma:contentTypeVersion="15" ma:contentTypeDescription="Create a new document." ma:contentTypeScope="" ma:versionID="cafe2c75ff8bcd3140bf372bb93fdc8d">
  <xsd:schema xmlns:xsd="http://www.w3.org/2001/XMLSchema" xmlns:xs="http://www.w3.org/2001/XMLSchema" xmlns:p="http://schemas.microsoft.com/office/2006/metadata/properties" xmlns:ns2="996393ed-1e52-432f-9a54-9032d62f7088" xmlns:ns3="0e78bb9c-ed08-40e8-b618-c395988ccb0d" targetNamespace="http://schemas.microsoft.com/office/2006/metadata/properties" ma:root="true" ma:fieldsID="fd8e4573bcbb1715a42de4d15ba06e08" ns2:_="" ns3:_="">
    <xsd:import namespace="996393ed-1e52-432f-9a54-9032d62f7088"/>
    <xsd:import namespace="0e78bb9c-ed08-40e8-b618-c395988cc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3ed-1e52-432f-9a54-9032d62f7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ebdfd-e9e9-4415-8ae0-451ce2f72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b9c-ed08-40e8-b618-c395988ccb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2f59de-01d0-43e1-bcea-b292ad8c8eef}" ma:internalName="TaxCatchAll" ma:showField="CatchAllData" ma:web="0e78bb9c-ed08-40e8-b618-c395988cc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73D96-DE79-40EF-AF10-014072018AAF}">
  <ds:schemaRefs>
    <ds:schemaRef ds:uri="http://schemas.microsoft.com/office/2006/metadata/properties"/>
    <ds:schemaRef ds:uri="http://schemas.microsoft.com/office/infopath/2007/PartnerControls"/>
    <ds:schemaRef ds:uri="996393ed-1e52-432f-9a54-9032d62f7088"/>
    <ds:schemaRef ds:uri="0e78bb9c-ed08-40e8-b618-c395988ccb0d"/>
  </ds:schemaRefs>
</ds:datastoreItem>
</file>

<file path=customXml/itemProps2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CB9BFB-D807-46CB-9EB2-E0718A5F80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863D4-B6D4-4A95-8659-ADF485EDF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93ed-1e52-432f-9a54-9032d62f7088"/>
    <ds:schemaRef ds:uri="0e78bb9c-ed08-40e8-b618-c395988cc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9</cp:revision>
  <cp:lastPrinted>2024-02-05T10:35:00Z</cp:lastPrinted>
  <dcterms:created xsi:type="dcterms:W3CDTF">2024-02-02T11:39:00Z</dcterms:created>
  <dcterms:modified xsi:type="dcterms:W3CDTF">2024-02-12T06:24:00Z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0x0101009E35EFC2AA59DA45A8D96B213625DB09</vt:lpwstr>
  </property>
  <property fmtid="{D5CDD505-2E9C-101B-9397-08002B2CF9AE}" pid="3" name="MediaServiceImageTags">
    <vt:lpwstr/>
  </property>
</Properties>
</file>