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5268E31E" w:rsidR="00045047" w:rsidRPr="004E66AC" w:rsidRDefault="004D383A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9264" behindDoc="0" locked="0" layoutInCell="1" allowOverlap="1" wp14:anchorId="17F88512" wp14:editId="1CDDDD87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31594" w14:textId="2C85C7B1" w:rsidR="005B02E5" w:rsidRDefault="00070C14" w:rsidP="00070C14">
      <w:pPr>
        <w:jc w:val="right"/>
        <w:rPr>
          <w:b/>
          <w:bCs/>
          <w:color w:val="9B7821"/>
          <w:sz w:val="32"/>
          <w:szCs w:val="32"/>
          <w:lang w:val="en-US"/>
        </w:rPr>
      </w:pPr>
      <w:r w:rsidRPr="004D383A">
        <w:rPr>
          <w:b/>
          <w:bCs/>
          <w:color w:val="9B7821"/>
          <w:sz w:val="32"/>
          <w:szCs w:val="32"/>
          <w:lang w:val="en-US"/>
        </w:rPr>
        <w:t xml:space="preserve">CATEGORY </w:t>
      </w:r>
      <w:r w:rsidR="005B02E5">
        <w:rPr>
          <w:b/>
          <w:bCs/>
          <w:color w:val="9B7821"/>
          <w:sz w:val="32"/>
          <w:szCs w:val="32"/>
          <w:lang w:val="en-US"/>
        </w:rPr>
        <w:t>1</w:t>
      </w:r>
      <w:r w:rsidR="00327CBF">
        <w:rPr>
          <w:b/>
          <w:bCs/>
          <w:color w:val="9B7821"/>
          <w:sz w:val="32"/>
          <w:szCs w:val="32"/>
          <w:lang w:val="en-US"/>
        </w:rPr>
        <w:t>1</w:t>
      </w:r>
    </w:p>
    <w:p w14:paraId="422E07B2" w14:textId="77777777" w:rsidR="00785DD2" w:rsidRDefault="00070C14" w:rsidP="00070C14">
      <w:pPr>
        <w:jc w:val="righ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/>
      </w:r>
      <w:bookmarkStart w:id="0" w:name="_Hlk127180588"/>
      <w:r w:rsidR="005B02E5">
        <w:rPr>
          <w:b/>
          <w:bCs/>
          <w:sz w:val="32"/>
          <w:szCs w:val="32"/>
          <w:lang w:val="en-US"/>
        </w:rPr>
        <w:t>PROGRAMME WITH THE B</w:t>
      </w:r>
      <w:r w:rsidR="00A46603">
        <w:rPr>
          <w:b/>
          <w:bCs/>
          <w:sz w:val="32"/>
          <w:szCs w:val="32"/>
          <w:lang w:val="en-US"/>
        </w:rPr>
        <w:t xml:space="preserve">IGGEST IMPACT ON THE BEHAVIOUR </w:t>
      </w:r>
    </w:p>
    <w:p w14:paraId="6BEE9FB1" w14:textId="4B3EC590" w:rsidR="00C03D90" w:rsidRPr="004E66AC" w:rsidRDefault="00A46603" w:rsidP="00070C14">
      <w:pPr>
        <w:jc w:val="right"/>
        <w:rPr>
          <w:rFonts w:ascii="Gill Sans Nova Light" w:eastAsia="Arial" w:hAnsi="Gill Sans Nova Light" w:cs="Arial"/>
          <w:b/>
          <w:bCs/>
        </w:rPr>
      </w:pPr>
      <w:r>
        <w:rPr>
          <w:b/>
          <w:bCs/>
          <w:sz w:val="32"/>
          <w:szCs w:val="32"/>
          <w:lang w:val="en-US"/>
        </w:rPr>
        <w:t>OF SOUTH AFRICANS</w:t>
      </w:r>
      <w:bookmarkEnd w:id="0"/>
      <w:r w:rsidR="00070C14">
        <w:rPr>
          <w:b/>
          <w:bCs/>
          <w:sz w:val="32"/>
          <w:szCs w:val="32"/>
          <w:lang w:val="en-US"/>
        </w:rPr>
        <w:br/>
      </w:r>
      <w:r w:rsidR="00070C14">
        <w:rPr>
          <w:b/>
          <w:bCs/>
          <w:color w:val="AB892C"/>
          <w:sz w:val="32"/>
          <w:szCs w:val="32"/>
          <w:lang w:val="en-US"/>
        </w:rPr>
        <w:br/>
      </w:r>
      <w:r w:rsidR="00070C14" w:rsidRPr="00045047">
        <w:rPr>
          <w:b/>
          <w:bCs/>
          <w:color w:val="AB892C"/>
          <w:sz w:val="32"/>
          <w:szCs w:val="32"/>
          <w:lang w:val="en-US"/>
        </w:rPr>
        <w:t>ENTRY FORM</w:t>
      </w: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1C4E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1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1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A71867" w14:paraId="03634A00" w14:textId="77777777" w:rsidTr="00A71867">
        <w:tc>
          <w:tcPr>
            <w:tcW w:w="8615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2C4250B" w14:textId="77777777" w:rsidR="00A72CD3" w:rsidRDefault="00A72CD3" w:rsidP="00A72CD3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79CDE8AA" w14:textId="77777777" w:rsidR="00A72CD3" w:rsidRDefault="00A72CD3" w:rsidP="00A72CD3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14D7BD33" w14:textId="71BAE46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1DBED612" w:rsidR="006A15DD" w:rsidRPr="00BA14A3" w:rsidRDefault="006A15DD">
            <w:pPr>
              <w:rPr>
                <w:rStyle w:val="Hyperlink"/>
                <w:rFonts w:ascii="Gill Sans Nova Light" w:hAnsi="Gill Sans Nova Light"/>
                <w:bCs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="00BA14A3">
              <w:rPr>
                <w:rFonts w:ascii="Gill Sans Nova Light" w:hAnsi="Gill Sans Nova Light"/>
                <w:bCs/>
              </w:rPr>
              <w:fldChar w:fldCharType="begin"/>
            </w:r>
            <w:r w:rsidR="00BA14A3">
              <w:rPr>
                <w:rFonts w:ascii="Gill Sans Nova Light" w:hAnsi="Gill Sans Nova Light"/>
                <w:bCs/>
              </w:rPr>
              <w:instrText xml:space="preserve"> HYPERLINK "https://truthza-my.sharepoint.com/personal/rowen_truth_co_za/Documents/SALA/THE%20SMALL%20PRINT%202023%20SALA.pdf" </w:instrText>
            </w:r>
            <w:r w:rsidR="00BA14A3">
              <w:rPr>
                <w:rFonts w:ascii="Gill Sans Nova Light" w:hAnsi="Gill Sans Nova Light"/>
                <w:bCs/>
              </w:rPr>
            </w:r>
            <w:r w:rsidR="00BA14A3">
              <w:rPr>
                <w:rFonts w:ascii="Gill Sans Nova Light" w:hAnsi="Gill Sans Nova Light"/>
                <w:bCs/>
              </w:rPr>
              <w:fldChar w:fldCharType="separate"/>
            </w:r>
            <w:r w:rsidRPr="00BA14A3">
              <w:rPr>
                <w:rStyle w:val="Hyperlink"/>
                <w:rFonts w:ascii="Gill Sans Nova Light" w:hAnsi="Gill Sans Nova Light"/>
                <w:bCs/>
              </w:rPr>
              <w:t>small print</w:t>
            </w:r>
          </w:p>
          <w:p w14:paraId="06975633" w14:textId="1F7BF64A" w:rsidR="006A15DD" w:rsidRDefault="00BA14A3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</w:rPr>
              <w:fldChar w:fldCharType="end"/>
            </w: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3AF2F124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</w:t>
      </w:r>
      <w:r w:rsidR="00586EE0">
        <w:rPr>
          <w:rFonts w:ascii="Gill Sans Nova Light" w:hAnsi="Gill Sans Nova Light" w:cs="Arial"/>
          <w:sz w:val="24"/>
          <w:szCs w:val="24"/>
        </w:rPr>
        <w:t xml:space="preserve">had the </w:t>
      </w:r>
      <w:r w:rsidR="0087478A">
        <w:rPr>
          <w:rFonts w:ascii="Gill Sans Nova Light" w:hAnsi="Gill Sans Nova Light" w:cs="Arial"/>
          <w:sz w:val="24"/>
          <w:szCs w:val="24"/>
        </w:rPr>
        <w:t xml:space="preserve">biggest impact </w:t>
      </w:r>
      <w:r w:rsidR="00BF3DC4">
        <w:rPr>
          <w:rFonts w:ascii="Gill Sans Nova Light" w:hAnsi="Gill Sans Nova Light" w:cs="Arial"/>
          <w:sz w:val="24"/>
          <w:szCs w:val="24"/>
        </w:rPr>
        <w:t>on</w:t>
      </w:r>
      <w:r w:rsidR="0087478A">
        <w:rPr>
          <w:rFonts w:ascii="Gill Sans Nova Light" w:hAnsi="Gill Sans Nova Light" w:cs="Arial"/>
          <w:sz w:val="24"/>
          <w:szCs w:val="24"/>
        </w:rPr>
        <w:t xml:space="preserve"> its</w:t>
      </w:r>
      <w:r w:rsidR="00747DF3">
        <w:rPr>
          <w:rFonts w:ascii="Gill Sans Nova Light" w:hAnsi="Gill Sans Nova Light" w:cs="Arial"/>
          <w:sz w:val="24"/>
          <w:szCs w:val="24"/>
        </w:rPr>
        <w:t xml:space="preserve"> customers’ beha</w:t>
      </w:r>
      <w:r w:rsidR="003D5880">
        <w:rPr>
          <w:rFonts w:ascii="Gill Sans Nova Light" w:hAnsi="Gill Sans Nova Light" w:cs="Arial"/>
          <w:sz w:val="24"/>
          <w:szCs w:val="24"/>
        </w:rPr>
        <w:t xml:space="preserve">viour </w:t>
      </w:r>
      <w:r w:rsidR="00BF3DC4">
        <w:rPr>
          <w:rFonts w:ascii="Gill Sans Nova Light" w:hAnsi="Gill Sans Nova Light" w:cs="Arial"/>
          <w:sz w:val="24"/>
          <w:szCs w:val="24"/>
        </w:rPr>
        <w:t>in its</w:t>
      </w:r>
      <w:r w:rsidRPr="004E66AC">
        <w:rPr>
          <w:rFonts w:ascii="Gill Sans Nova Light" w:hAnsi="Gill Sans Nova Light" w:cs="Arial"/>
          <w:sz w:val="24"/>
          <w:szCs w:val="24"/>
        </w:rPr>
        <w:t xml:space="preserve"> industry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</w:t>
      </w:r>
      <w:r w:rsidR="002D20EF">
        <w:rPr>
          <w:rFonts w:ascii="Gill Sans Nova Light" w:hAnsi="Gill Sans Nova Light" w:cs="Arial"/>
          <w:sz w:val="24"/>
          <w:szCs w:val="24"/>
        </w:rPr>
        <w:t>,</w:t>
      </w:r>
      <w:r w:rsidR="006342B5">
        <w:rPr>
          <w:rFonts w:ascii="Gill Sans Nova Light" w:hAnsi="Gill Sans Nova Light" w:cs="Arial"/>
          <w:sz w:val="24"/>
          <w:szCs w:val="24"/>
        </w:rPr>
        <w:t xml:space="preserve">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</w:t>
      </w:r>
      <w:r w:rsidR="000C333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significantly </w:t>
      </w:r>
      <w:r w:rsidR="00BF3DC4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impacted </w:t>
      </w:r>
      <w:r w:rsidR="008601BA">
        <w:rPr>
          <w:rFonts w:ascii="Gill Sans Nova Light" w:hAnsi="Gill Sans Nova Light" w:cs="Arial"/>
          <w:color w:val="000000" w:themeColor="text1"/>
          <w:sz w:val="24"/>
          <w:szCs w:val="24"/>
        </w:rPr>
        <w:t>its</w:t>
      </w:r>
      <w:r w:rsidR="00BF3DC4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sector.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106DEDB2" w14:textId="0AF3967A" w:rsidR="003050B1" w:rsidRDefault="00AF6E20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bookmarkStart w:id="2" w:name="_Hlk127181177"/>
      <w:r>
        <w:rPr>
          <w:rFonts w:ascii="Gill Sans Nova Light" w:hAnsi="Gill Sans Nova Light"/>
          <w:sz w:val="24"/>
          <w:szCs w:val="24"/>
        </w:rPr>
        <w:t xml:space="preserve">Behaviour </w:t>
      </w:r>
      <w:r w:rsidR="00F13599">
        <w:rPr>
          <w:rFonts w:ascii="Gill Sans Nova Light" w:hAnsi="Gill Sans Nova Light"/>
          <w:sz w:val="24"/>
          <w:szCs w:val="24"/>
        </w:rPr>
        <w:t>changes</w:t>
      </w:r>
      <w:r>
        <w:rPr>
          <w:rFonts w:ascii="Gill Sans Nova Light" w:hAnsi="Gill Sans Nova Light"/>
          <w:sz w:val="24"/>
          <w:szCs w:val="24"/>
        </w:rPr>
        <w:t xml:space="preserve"> in your customer base</w:t>
      </w:r>
    </w:p>
    <w:p w14:paraId="1E8C9820" w14:textId="4EC1041C" w:rsidR="00AF6E20" w:rsidRDefault="000B7605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How behaviour change</w:t>
      </w:r>
      <w:r w:rsidR="00815901">
        <w:rPr>
          <w:rFonts w:ascii="Gill Sans Nova Light" w:hAnsi="Gill Sans Nova Light"/>
          <w:sz w:val="24"/>
          <w:szCs w:val="24"/>
        </w:rPr>
        <w:t>s</w:t>
      </w:r>
      <w:r>
        <w:rPr>
          <w:rFonts w:ascii="Gill Sans Nova Light" w:hAnsi="Gill Sans Nova Light"/>
          <w:sz w:val="24"/>
          <w:szCs w:val="24"/>
        </w:rPr>
        <w:t xml:space="preserve"> in yo</w:t>
      </w:r>
      <w:r w:rsidR="00815901">
        <w:rPr>
          <w:rFonts w:ascii="Gill Sans Nova Light" w:hAnsi="Gill Sans Nova Light"/>
          <w:sz w:val="24"/>
          <w:szCs w:val="24"/>
        </w:rPr>
        <w:t xml:space="preserve">ur members </w:t>
      </w:r>
      <w:r w:rsidR="00F13599">
        <w:rPr>
          <w:rFonts w:ascii="Gill Sans Nova Light" w:hAnsi="Gill Sans Nova Light"/>
          <w:sz w:val="24"/>
          <w:szCs w:val="24"/>
        </w:rPr>
        <w:t>has</w:t>
      </w:r>
      <w:r w:rsidR="00815901">
        <w:rPr>
          <w:rFonts w:ascii="Gill Sans Nova Light" w:hAnsi="Gill Sans Nova Light"/>
          <w:sz w:val="24"/>
          <w:szCs w:val="24"/>
        </w:rPr>
        <w:t xml:space="preserve"> resulted in positive commercial results</w:t>
      </w:r>
    </w:p>
    <w:p w14:paraId="6395233E" w14:textId="1BBAF09F" w:rsidR="00815901" w:rsidRDefault="00471217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Significant impact on your sector</w:t>
      </w:r>
    </w:p>
    <w:p w14:paraId="3F9D0B54" w14:textId="4C24A42D" w:rsidR="00471217" w:rsidRPr="004E66AC" w:rsidRDefault="00471217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bookmarkEnd w:id="2"/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03DB4DEF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 w:rsidR="00823AAF">
        <w:rPr>
          <w:rFonts w:ascii="Gill Sans Nova Light" w:hAnsi="Gill Sans Nova Light"/>
        </w:rPr>
        <w:t>9</w:t>
      </w:r>
      <w:r w:rsidR="00C94FB5" w:rsidRPr="004E66AC">
        <w:rPr>
          <w:rFonts w:ascii="Gill Sans Nova Light" w:hAnsi="Gill Sans Nova Light"/>
        </w:rPr>
        <w:t>50 (ex VAT)</w:t>
      </w:r>
      <w:r w:rsidRPr="004E66AC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315216" w:rsidRPr="004E66AC">
        <w:rPr>
          <w:rFonts w:ascii="Gill Sans Nova Light" w:hAnsi="Gill Sans Nova Light"/>
        </w:rPr>
        <w:t>1</w:t>
      </w:r>
      <w:r w:rsidR="008B01E7">
        <w:rPr>
          <w:rFonts w:ascii="Gill Sans Nova Light" w:hAnsi="Gill Sans Nova Light"/>
        </w:rPr>
        <w:t>4</w:t>
      </w:r>
      <w:r w:rsidR="00315216" w:rsidRPr="004E66AC">
        <w:rPr>
          <w:rFonts w:ascii="Gill Sans Nova Light" w:hAnsi="Gill Sans Nova Light"/>
        </w:rPr>
        <w:t xml:space="preserve"> </w:t>
      </w:r>
      <w:r w:rsidR="004609B4">
        <w:rPr>
          <w:rFonts w:ascii="Gill Sans Nova Light" w:hAnsi="Gill Sans Nova Light"/>
        </w:rPr>
        <w:t>June</w:t>
      </w:r>
      <w:r w:rsidR="00315216" w:rsidRPr="004E66AC">
        <w:rPr>
          <w:rFonts w:ascii="Gill Sans Nova Light" w:hAnsi="Gill Sans Nova Light"/>
        </w:rPr>
        <w:t xml:space="preserve"> 202</w:t>
      </w:r>
      <w:r w:rsidR="004609B4">
        <w:rPr>
          <w:rFonts w:ascii="Gill Sans Nova Light" w:hAnsi="Gill Sans Nova Light"/>
        </w:rPr>
        <w:t>3</w:t>
      </w:r>
      <w:r w:rsidR="00823AAF">
        <w:rPr>
          <w:rFonts w:ascii="Gill Sans Nova Light" w:hAnsi="Gill Sans Nova Light"/>
        </w:rPr>
        <w:t>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</w:t>
      </w:r>
      <w:proofErr w:type="spellStart"/>
      <w:r w:rsidR="00C57A17" w:rsidRPr="004E66AC">
        <w:rPr>
          <w:rFonts w:ascii="Gill Sans Nova Light" w:hAnsi="Gill Sans Nova Light"/>
        </w:rPr>
        <w:t>dropbox</w:t>
      </w:r>
      <w:proofErr w:type="spellEnd"/>
      <w:r w:rsidR="00C57A17" w:rsidRPr="004E66AC">
        <w:rPr>
          <w:rFonts w:ascii="Gill Sans Nova Light" w:hAnsi="Gill Sans Nova Light"/>
        </w:rPr>
        <w:t xml:space="preserve"> or </w:t>
      </w:r>
      <w:proofErr w:type="spellStart"/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proofErr w:type="spellEnd"/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28C4AF2C" w:rsidR="004E66AC" w:rsidRPr="004609B4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Please download the agency agreement </w:t>
      </w:r>
      <w:hyperlink r:id="rId9" w:history="1">
        <w:r w:rsidR="007A02E8" w:rsidRPr="004E66AC">
          <w:rPr>
            <w:rStyle w:val="Hyperlink"/>
            <w:rFonts w:ascii="Gill Sans Nova Light" w:hAnsi="Gill Sans Nova Light"/>
            <w:b/>
          </w:rPr>
          <w:t>here.</w:t>
        </w:r>
      </w:hyperlink>
      <w:r w:rsidR="00A31A2B" w:rsidRPr="004E66AC">
        <w:rPr>
          <w:rStyle w:val="Hyperlink"/>
          <w:rFonts w:ascii="Gill Sans Nova Light" w:hAnsi="Gill Sans Nova Light"/>
          <w:b/>
        </w:rPr>
        <w:t xml:space="preserve">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0A534DDB" w14:textId="77777777" w:rsidR="00471217" w:rsidRDefault="0047121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615"/>
      </w:tblGrid>
      <w:tr w:rsidR="004609B4" w14:paraId="1F5D2785" w14:textId="77777777" w:rsidTr="004609B4">
        <w:tc>
          <w:tcPr>
            <w:tcW w:w="8615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91"/>
      </w:tblGrid>
      <w:tr w:rsidR="00D62FA9" w14:paraId="5F0FCC0C" w14:textId="77777777" w:rsidTr="00D62FA9">
        <w:tc>
          <w:tcPr>
            <w:tcW w:w="8791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3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AD9EC" wp14:editId="71D10358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12BEE6CF" w:rsidR="00C94FB5" w:rsidRDefault="00C104C4">
                            <w:r w:rsidRPr="00C104C4">
                              <w:rPr>
                                <w:noProof/>
                              </w:rPr>
                              <w:drawing>
                                <wp:inline distT="0" distB="0" distL="0" distR="0" wp14:anchorId="0B786373" wp14:editId="0BA429CE">
                                  <wp:extent cx="2400300" cy="11905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1888" cy="1196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AD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12.4pt;width:198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ljiAIAAKc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d76wh32NLWWinzRl+V+K33zPnn5jF8cJWwZXh&#10;H/GQCuqMQkdRUoD9/bf3oI9dj1JKahzXjLpfW2YFJeqbxnm4SsfjMN+RGU8uRsjYU8n6VKK31RKw&#10;m1JcToZHMuh7dSClheoFN8siREUR0xxjZ9QfyKVvlwhuJi4Wi6iEE22Yv9crw4PrAG9o6ufmhVnT&#10;db7HoXmAw2Cz6ZsBaHWDpYbF1oMs43QEgFtUO+BxG8QG7zZXWDenfNQ67tf5HwAAAP//AwBQSwME&#10;FAAGAAgAAAAhAKziGzLfAAAACgEAAA8AAABkcnMvZG93bnJldi54bWxMj8FOwzAQRO9I/IO1SNyo&#10;TRRQmsapoBIH4IAaEOrRjd04EK8j22nD37M9wXFnRzPzqvXsBnY0IfYeJdwuBDCDrdc9dhI+3p9u&#10;CmAxKdRq8Ggk/JgI6/ryolKl9ifcmmOTOkYhGEslwaY0lpzH1hqn4sKPBul38MGpRGfouA7qROFu&#10;4JkQ99ypHqnBqtFsrGm/m8lJeIvL18fD587bl+IrZH5q8vx5I+X11fywApbMnP7McJ5P06GmTXs/&#10;oY5skHAncmJJErKcEMiwFIKE/VkQBfC64v8R6l8AAAD//wMAUEsBAi0AFAAGAAgAAAAhALaDOJL+&#10;AAAA4QEAABMAAAAAAAAAAAAAAAAAAAAAAFtDb250ZW50X1R5cGVzXS54bWxQSwECLQAUAAYACAAA&#10;ACEAOP0h/9YAAACUAQAACwAAAAAAAAAAAAAAAAAvAQAAX3JlbHMvLnJlbHNQSwECLQAUAAYACAAA&#10;ACEACV9ZY4gCAACnBQAADgAAAAAAAAAAAAAAAAAuAgAAZHJzL2Uyb0RvYy54bWxQSwECLQAUAAYA&#10;CAAAACEArOIbMt8AAAAKAQAADwAAAAAAAAAAAAAAAADiBAAAZHJzL2Rvd25yZXYueG1sUEsFBgAA&#10;AAAEAAQA8wAAAO4FAAAAAA==&#10;" fillcolor="#c98b35" strokecolor="black [3213]">
                <v:fill opacity="29555f"/>
                <v:textbox>
                  <w:txbxContent>
                    <w:p w14:paraId="18040A8C" w14:textId="12BEE6CF" w:rsidR="00C94FB5" w:rsidRDefault="00C104C4">
                      <w:r w:rsidRPr="00C104C4">
                        <w:rPr>
                          <w:noProof/>
                        </w:rPr>
                        <w:drawing>
                          <wp:inline distT="0" distB="0" distL="0" distR="0" wp14:anchorId="0B786373" wp14:editId="0BA429CE">
                            <wp:extent cx="2400300" cy="11905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1888" cy="1196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36797C" w14:textId="2B064C1F" w:rsidR="00471217" w:rsidRPr="00736837" w:rsidRDefault="00471217" w:rsidP="00471217">
      <w:pPr>
        <w:pStyle w:val="font7"/>
        <w:numPr>
          <w:ilvl w:val="0"/>
          <w:numId w:val="10"/>
        </w:numPr>
        <w:spacing w:line="401" w:lineRule="atLeast"/>
        <w:rPr>
          <w:rFonts w:ascii="Gill Sans Nova Light" w:hAnsi="Gill Sans Nova Light"/>
          <w:sz w:val="22"/>
          <w:szCs w:val="22"/>
        </w:rPr>
      </w:pPr>
      <w:r w:rsidRPr="00736837">
        <w:rPr>
          <w:rFonts w:ascii="Gill Sans Nova Light" w:hAnsi="Gill Sans Nova Light"/>
          <w:sz w:val="22"/>
          <w:szCs w:val="22"/>
        </w:rPr>
        <w:t>Behaviour change</w:t>
      </w:r>
      <w:r w:rsidR="008B4FE8">
        <w:rPr>
          <w:rFonts w:ascii="Gill Sans Nova Light" w:hAnsi="Gill Sans Nova Light"/>
          <w:sz w:val="22"/>
          <w:szCs w:val="22"/>
        </w:rPr>
        <w:t>s</w:t>
      </w:r>
      <w:r w:rsidRPr="00736837">
        <w:rPr>
          <w:rFonts w:ascii="Gill Sans Nova Light" w:hAnsi="Gill Sans Nova Light"/>
          <w:sz w:val="22"/>
          <w:szCs w:val="22"/>
        </w:rPr>
        <w:t xml:space="preserve"> in your customer base</w:t>
      </w:r>
      <w:r w:rsidR="00ED2EC3" w:rsidRPr="00736837">
        <w:rPr>
          <w:rFonts w:ascii="Gill Sans Nova Light" w:hAnsi="Gill Sans Nova Light"/>
          <w:sz w:val="22"/>
          <w:szCs w:val="22"/>
        </w:rPr>
        <w:t xml:space="preserve"> (KPIs)</w:t>
      </w:r>
    </w:p>
    <w:p w14:paraId="1FDF5175" w14:textId="77777777" w:rsidR="00471217" w:rsidRPr="00736837" w:rsidRDefault="00471217" w:rsidP="00471217">
      <w:pPr>
        <w:pStyle w:val="font7"/>
        <w:numPr>
          <w:ilvl w:val="0"/>
          <w:numId w:val="10"/>
        </w:numPr>
        <w:spacing w:line="401" w:lineRule="atLeast"/>
        <w:rPr>
          <w:rFonts w:ascii="Gill Sans Nova Light" w:hAnsi="Gill Sans Nova Light"/>
          <w:sz w:val="22"/>
          <w:szCs w:val="22"/>
        </w:rPr>
      </w:pPr>
      <w:r w:rsidRPr="00736837">
        <w:rPr>
          <w:rFonts w:ascii="Gill Sans Nova Light" w:hAnsi="Gill Sans Nova Light"/>
          <w:sz w:val="22"/>
          <w:szCs w:val="22"/>
        </w:rPr>
        <w:t>How behaviour changes in your members has resulted in positive commercial results</w:t>
      </w:r>
    </w:p>
    <w:p w14:paraId="5544ACF3" w14:textId="77777777" w:rsidR="00471217" w:rsidRPr="00736837" w:rsidRDefault="00471217" w:rsidP="00471217">
      <w:pPr>
        <w:pStyle w:val="font7"/>
        <w:numPr>
          <w:ilvl w:val="0"/>
          <w:numId w:val="10"/>
        </w:numPr>
        <w:spacing w:line="401" w:lineRule="atLeast"/>
        <w:rPr>
          <w:rFonts w:ascii="Gill Sans Nova Light" w:hAnsi="Gill Sans Nova Light"/>
          <w:sz w:val="22"/>
          <w:szCs w:val="22"/>
        </w:rPr>
      </w:pPr>
      <w:r w:rsidRPr="00736837">
        <w:rPr>
          <w:rFonts w:ascii="Gill Sans Nova Light" w:hAnsi="Gill Sans Nova Light"/>
          <w:sz w:val="22"/>
          <w:szCs w:val="22"/>
        </w:rPr>
        <w:t>Significant impact on your sector</w:t>
      </w:r>
    </w:p>
    <w:p w14:paraId="46ABD000" w14:textId="77777777" w:rsidR="00471217" w:rsidRPr="00736837" w:rsidRDefault="00471217" w:rsidP="00471217">
      <w:pPr>
        <w:pStyle w:val="font7"/>
        <w:numPr>
          <w:ilvl w:val="0"/>
          <w:numId w:val="10"/>
        </w:numPr>
        <w:spacing w:line="401" w:lineRule="atLeast"/>
        <w:rPr>
          <w:rFonts w:ascii="Gill Sans Nova Light" w:hAnsi="Gill Sans Nova Light"/>
          <w:sz w:val="22"/>
          <w:szCs w:val="22"/>
        </w:rPr>
      </w:pPr>
      <w:r w:rsidRPr="00736837">
        <w:rPr>
          <w:rFonts w:ascii="Gill Sans Nova Light" w:hAnsi="Gill Sans Nova Light"/>
          <w:sz w:val="22"/>
          <w:szCs w:val="22"/>
        </w:rPr>
        <w:t>Innovation</w:t>
      </w:r>
    </w:p>
    <w:tbl>
      <w:tblPr>
        <w:tblW w:w="965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1"/>
      </w:tblGrid>
      <w:tr w:rsidR="00E232A1" w:rsidRPr="004E66AC" w14:paraId="5ECD5E1F" w14:textId="77777777" w:rsidTr="00384CAF">
        <w:trPr>
          <w:trHeight w:val="8877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2C26" w14:textId="2BA31555" w:rsidR="00C20F3A" w:rsidRPr="003050B1" w:rsidRDefault="00C20F3A" w:rsidP="00C20F3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4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736837">
              <w:rPr>
                <w:rFonts w:ascii="Gill Sans Nova Light" w:hAnsi="Gill Sans Nova Light"/>
                <w:b/>
              </w:rPr>
              <w:t>Behaviour change</w:t>
            </w:r>
            <w:r w:rsidR="008B4FE8">
              <w:rPr>
                <w:rFonts w:ascii="Gill Sans Nova Light" w:hAnsi="Gill Sans Nova Light"/>
                <w:b/>
              </w:rPr>
              <w:t>s</w:t>
            </w:r>
            <w:r w:rsidR="00736837">
              <w:rPr>
                <w:rFonts w:ascii="Gill Sans Nova Light" w:hAnsi="Gill Sans Nova Light"/>
                <w:b/>
              </w:rPr>
              <w:t xml:space="preserve"> in your customer base</w:t>
            </w:r>
            <w:r w:rsidRPr="004E66AC">
              <w:rPr>
                <w:rFonts w:ascii="Gill Sans Nova Light" w:hAnsi="Gill Sans Nova Light"/>
                <w:b/>
              </w:rPr>
              <w:t xml:space="preserve">: </w:t>
            </w:r>
            <w:r w:rsidRPr="004E66AC">
              <w:rPr>
                <w:rFonts w:ascii="Gill Sans Nova Light" w:hAnsi="Gill Sans Nova Light"/>
                <w:b/>
              </w:rPr>
              <w:br/>
            </w:r>
            <w:r w:rsidR="002412A7">
              <w:rPr>
                <w:rFonts w:ascii="Gill Sans Nova Light" w:hAnsi="Gill Sans Nova Light"/>
              </w:rPr>
              <w:t>List the key KPIs where your programme clearly shows a behaviour cha</w:t>
            </w:r>
            <w:r w:rsidR="00C972B7">
              <w:rPr>
                <w:rFonts w:ascii="Gill Sans Nova Light" w:hAnsi="Gill Sans Nova Light"/>
              </w:rPr>
              <w:t>nge of members vs non-members.</w:t>
            </w:r>
          </w:p>
          <w:p w14:paraId="41F57EA7" w14:textId="77777777" w:rsidR="00C20F3A" w:rsidRDefault="00C20F3A" w:rsidP="00C20F3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450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6610"/>
              <w:gridCol w:w="1489"/>
              <w:gridCol w:w="1351"/>
            </w:tblGrid>
            <w:tr w:rsidR="00C20F3A" w14:paraId="20DA3B8C" w14:textId="77777777" w:rsidTr="00DB3CD8">
              <w:trPr>
                <w:trHeight w:val="665"/>
              </w:trPr>
              <w:tc>
                <w:tcPr>
                  <w:tcW w:w="9450" w:type="dxa"/>
                  <w:gridSpan w:val="3"/>
                </w:tcPr>
                <w:p w14:paraId="0208A623" w14:textId="77BEDC5D" w:rsidR="00C20F3A" w:rsidRPr="003050B1" w:rsidRDefault="00C20F3A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</w:t>
                  </w:r>
                </w:p>
              </w:tc>
            </w:tr>
            <w:tr w:rsidR="00C20F3A" w14:paraId="1C790100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6F2B317E" w14:textId="339C3B40" w:rsidR="00C20F3A" w:rsidRPr="00E16AD1" w:rsidRDefault="00C972B7" w:rsidP="00C972B7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  <w:r w:rsidRPr="00E16AD1">
                    <w:rPr>
                      <w:rFonts w:ascii="Gill Sans Nova Light" w:hAnsi="Gill Sans Nova Light"/>
                      <w:b/>
                    </w:rPr>
                    <w:t>Behaviour change</w:t>
                  </w:r>
                </w:p>
              </w:tc>
              <w:tc>
                <w:tcPr>
                  <w:tcW w:w="1489" w:type="dxa"/>
                </w:tcPr>
                <w:p w14:paraId="67169220" w14:textId="0DDBA783" w:rsidR="00C20F3A" w:rsidRDefault="00E16AD1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  <w:r>
                    <w:rPr>
                      <w:rFonts w:ascii="Gill Sans Nova Light" w:hAnsi="Gill Sans Nova Light"/>
                      <w:b/>
                    </w:rPr>
                    <w:t>Member</w:t>
                  </w:r>
                </w:p>
              </w:tc>
              <w:tc>
                <w:tcPr>
                  <w:tcW w:w="1351" w:type="dxa"/>
                </w:tcPr>
                <w:p w14:paraId="67F0D06E" w14:textId="0450DE93" w:rsidR="00C20F3A" w:rsidRPr="004176E6" w:rsidRDefault="00E16AD1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Non-member</w:t>
                  </w:r>
                </w:p>
              </w:tc>
            </w:tr>
            <w:tr w:rsidR="00C20F3A" w14:paraId="41AEC902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374CD2A5" w14:textId="4AC584C1" w:rsidR="00C20F3A" w:rsidRDefault="00BD4191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1.</w:t>
                  </w:r>
                </w:p>
                <w:p w14:paraId="65C269DC" w14:textId="77777777" w:rsidR="00BC43C4" w:rsidRDefault="00BC43C4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  <w:p w14:paraId="69282C32" w14:textId="54308DF2" w:rsidR="00BD4191" w:rsidRPr="00A86F3C" w:rsidRDefault="00BD4191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489" w:type="dxa"/>
                </w:tcPr>
                <w:p w14:paraId="45347A24" w14:textId="77777777" w:rsidR="00C20F3A" w:rsidRDefault="00C20F3A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093E9A36" w14:textId="77777777" w:rsidR="00C20F3A" w:rsidRDefault="00C20F3A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C20F3A" w14:paraId="1AF71B0A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5C1DB1E7" w14:textId="1682AB45" w:rsidR="00C20F3A" w:rsidRDefault="00E16AD1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2</w:t>
                  </w:r>
                  <w:r w:rsidR="00BD4191">
                    <w:rPr>
                      <w:rFonts w:ascii="Gill Sans Nova Light" w:hAnsi="Gill Sans Nova Light"/>
                      <w:bCs/>
                    </w:rPr>
                    <w:t>.</w:t>
                  </w:r>
                </w:p>
                <w:p w14:paraId="0C99A188" w14:textId="77777777" w:rsidR="00BD4191" w:rsidRDefault="00BD4191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  <w:p w14:paraId="69621ED3" w14:textId="1939DE9B" w:rsidR="00BC43C4" w:rsidRPr="00A86F3C" w:rsidRDefault="00BC43C4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489" w:type="dxa"/>
                </w:tcPr>
                <w:p w14:paraId="74458155" w14:textId="77777777" w:rsidR="00C20F3A" w:rsidRDefault="00C20F3A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97F7D4F" w14:textId="77777777" w:rsidR="00C20F3A" w:rsidRDefault="00C20F3A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C20F3A" w14:paraId="7A2781BD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59B242BC" w14:textId="2DF130A9" w:rsidR="00C20F3A" w:rsidRDefault="00E16AD1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3</w:t>
                  </w:r>
                  <w:r w:rsidR="00BD4191">
                    <w:rPr>
                      <w:rFonts w:ascii="Gill Sans Nova Light" w:hAnsi="Gill Sans Nova Light"/>
                      <w:bCs/>
                    </w:rPr>
                    <w:t>.</w:t>
                  </w:r>
                </w:p>
                <w:p w14:paraId="4FBB505C" w14:textId="77777777" w:rsidR="00BD4191" w:rsidRDefault="00BD4191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  <w:p w14:paraId="14D51239" w14:textId="7A3EE3B3" w:rsidR="00BC43C4" w:rsidRPr="00A86F3C" w:rsidRDefault="00BC43C4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489" w:type="dxa"/>
                </w:tcPr>
                <w:p w14:paraId="4D28C20A" w14:textId="77777777" w:rsidR="00C20F3A" w:rsidRDefault="00C20F3A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FA8CF5A" w14:textId="77777777" w:rsidR="00C20F3A" w:rsidRDefault="00C20F3A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C20F3A" w14:paraId="3BC70C1A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5924E700" w14:textId="18E49EE2" w:rsidR="00C20F3A" w:rsidRDefault="00E16AD1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4</w:t>
                  </w:r>
                  <w:r w:rsidR="00BD4191">
                    <w:rPr>
                      <w:rFonts w:ascii="Gill Sans Nova Light" w:hAnsi="Gill Sans Nova Light"/>
                      <w:bCs/>
                    </w:rPr>
                    <w:t>.</w:t>
                  </w:r>
                </w:p>
                <w:p w14:paraId="7A407838" w14:textId="77777777" w:rsidR="00BD4191" w:rsidRDefault="00BD4191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  <w:p w14:paraId="58A92BE4" w14:textId="26B7181D" w:rsidR="00BC43C4" w:rsidRPr="00A86F3C" w:rsidRDefault="00BC43C4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489" w:type="dxa"/>
                </w:tcPr>
                <w:p w14:paraId="6D05A9F5" w14:textId="77777777" w:rsidR="00C20F3A" w:rsidRDefault="00C20F3A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0D561DEF" w14:textId="77777777" w:rsidR="00C20F3A" w:rsidRDefault="00C20F3A" w:rsidP="00C20F3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4"/>
          </w:tbl>
          <w:p w14:paraId="59356903" w14:textId="77777777" w:rsidR="008D5536" w:rsidRDefault="008D5536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859C129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B9F7917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D407EF1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676674EE" w14:textId="34246A72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F9C8C95" w14:textId="77777777" w:rsidR="00B75A96" w:rsidRDefault="00B75A96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9A1007" w14:textId="77777777" w:rsidR="00B75A96" w:rsidRDefault="00B75A96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1475AC" w14:textId="3A3A95B4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8DF86C" w14:textId="77777777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FF211CD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766E916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54A19F3E" w:rsidR="00384CAF" w:rsidRPr="004E66AC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2D70EA73" w14:textId="77777777" w:rsidTr="00471126">
        <w:trPr>
          <w:trHeight w:val="31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221E6259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2. </w:t>
            </w:r>
            <w:r w:rsidR="00ED123E">
              <w:rPr>
                <w:rFonts w:ascii="Gill Sans Nova Light" w:hAnsi="Gill Sans Nova Light"/>
                <w:b/>
                <w:sz w:val="24"/>
                <w:szCs w:val="24"/>
              </w:rPr>
              <w:t>Show how behaviour changes in your members resulted</w:t>
            </w:r>
            <w:r w:rsidR="00D543DB">
              <w:rPr>
                <w:rFonts w:ascii="Gill Sans Nova Light" w:hAnsi="Gill Sans Nova Light"/>
                <w:b/>
                <w:sz w:val="24"/>
                <w:szCs w:val="24"/>
              </w:rPr>
              <w:t xml:space="preserve"> in positive</w:t>
            </w:r>
            <w:r w:rsidR="00F8300F">
              <w:rPr>
                <w:rFonts w:ascii="Gill Sans Nova Light" w:hAnsi="Gill Sans Nova Light"/>
                <w:b/>
                <w:sz w:val="24"/>
                <w:szCs w:val="24"/>
              </w:rPr>
              <w:t xml:space="preserve"> commercial results</w:t>
            </w:r>
          </w:p>
          <w:p w14:paraId="4B44A205" w14:textId="77777777" w:rsidR="00F50050" w:rsidRDefault="00F50050" w:rsidP="00F50050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23086F89" w:rsidR="00C32322" w:rsidRPr="00C32322" w:rsidRDefault="00F50050" w:rsidP="00F50050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471126">
        <w:trPr>
          <w:trHeight w:val="181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8"/>
              <w:gridCol w:w="2293"/>
            </w:tblGrid>
            <w:tr w:rsidR="004176E6" w14:paraId="3F19A64D" w14:textId="77777777" w:rsidTr="004176E6">
              <w:tc>
                <w:tcPr>
                  <w:tcW w:w="6718" w:type="dxa"/>
                </w:tcPr>
                <w:p w14:paraId="010F74A2" w14:textId="305E867A" w:rsidR="004176E6" w:rsidRPr="00F8300F" w:rsidRDefault="00F8300F" w:rsidP="003F6DFC">
                  <w:pPr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F8300F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Behaviour change</w:t>
                  </w:r>
                </w:p>
              </w:tc>
              <w:tc>
                <w:tcPr>
                  <w:tcW w:w="2293" w:type="dxa"/>
                </w:tcPr>
                <w:p w14:paraId="48FA22E6" w14:textId="767FDAF5" w:rsidR="004176E6" w:rsidRPr="00C32322" w:rsidRDefault="000C7510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Commercial </w:t>
                  </w:r>
                  <w:r w:rsidR="00506C67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i</w:t>
                  </w:r>
                  <w:r w:rsidR="00F8300F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mpact over</w:t>
                  </w:r>
                  <w:r w:rsidR="00BD4191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12 months</w:t>
                  </w:r>
                </w:p>
              </w:tc>
            </w:tr>
            <w:tr w:rsidR="004176E6" w14:paraId="27A3780F" w14:textId="77777777" w:rsidTr="004176E6">
              <w:tc>
                <w:tcPr>
                  <w:tcW w:w="6718" w:type="dxa"/>
                </w:tcPr>
                <w:p w14:paraId="79097A9F" w14:textId="77777777" w:rsidR="004176E6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1.</w:t>
                  </w:r>
                </w:p>
                <w:p w14:paraId="784F73A5" w14:textId="77777777" w:rsidR="00BD4191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  <w:p w14:paraId="7BC54488" w14:textId="77777777" w:rsidR="00BD4191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  <w:p w14:paraId="560DA79F" w14:textId="1B147B27" w:rsidR="00BD4191" w:rsidRPr="00BD4191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  <w:tc>
                <w:tcPr>
                  <w:tcW w:w="2293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4176E6">
              <w:tc>
                <w:tcPr>
                  <w:tcW w:w="6718" w:type="dxa"/>
                </w:tcPr>
                <w:p w14:paraId="038750F2" w14:textId="77777777" w:rsidR="004176E6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2.</w:t>
                  </w:r>
                </w:p>
                <w:p w14:paraId="545066FE" w14:textId="77777777" w:rsidR="00BD4191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  <w:p w14:paraId="37469957" w14:textId="77777777" w:rsidR="00BD4191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  <w:p w14:paraId="45419916" w14:textId="2B8C0FCB" w:rsidR="00BD4191" w:rsidRPr="00BD4191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  <w:tc>
                <w:tcPr>
                  <w:tcW w:w="2293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4176E6">
              <w:tc>
                <w:tcPr>
                  <w:tcW w:w="6718" w:type="dxa"/>
                </w:tcPr>
                <w:p w14:paraId="0A42D629" w14:textId="77777777" w:rsidR="004176E6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3.</w:t>
                  </w:r>
                </w:p>
                <w:p w14:paraId="77D9BC3D" w14:textId="77777777" w:rsidR="00BD4191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  <w:p w14:paraId="57168A5D" w14:textId="77777777" w:rsidR="00BD4191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  <w:p w14:paraId="71AC508D" w14:textId="197074F0" w:rsidR="00BD4191" w:rsidRPr="00BD4191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  <w:tc>
                <w:tcPr>
                  <w:tcW w:w="2293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4176E6">
              <w:tc>
                <w:tcPr>
                  <w:tcW w:w="6718" w:type="dxa"/>
                </w:tcPr>
                <w:p w14:paraId="52DD6932" w14:textId="77777777" w:rsidR="004176E6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4.</w:t>
                  </w:r>
                </w:p>
                <w:p w14:paraId="671F383F" w14:textId="77777777" w:rsidR="00BD4191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  <w:p w14:paraId="0E0440A4" w14:textId="77777777" w:rsidR="00BD4191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  <w:p w14:paraId="7FA52FCC" w14:textId="4D33AF6B" w:rsidR="00BD4191" w:rsidRPr="00BD4191" w:rsidRDefault="00BD4191" w:rsidP="00BD419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  <w:tc>
                <w:tcPr>
                  <w:tcW w:w="2293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FD24C85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B7D450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F87E4F4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192D4D8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FF754A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6A8784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83443A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F258073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3B7EE8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B04961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082AA4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3243584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E2678A3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D5CD1D2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0832AC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B30C2" w14:textId="77777777" w:rsidR="00B75A96" w:rsidRDefault="00B75A96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7DCDE393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B75A96">
              <w:rPr>
                <w:rFonts w:ascii="Gill Sans Nova Light" w:hAnsi="Gill Sans Nova Light"/>
                <w:b/>
                <w:sz w:val="24"/>
                <w:szCs w:val="24"/>
              </w:rPr>
              <w:t>Significant impact on your sector</w:t>
            </w:r>
          </w:p>
          <w:p w14:paraId="12C7EDA2" w14:textId="44A45B94" w:rsid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</w:t>
            </w:r>
            <w:r w:rsidR="008B1D47">
              <w:rPr>
                <w:rFonts w:ascii="Gill Sans Nova Light" w:hAnsi="Gill Sans Nova Light"/>
                <w:sz w:val="24"/>
                <w:szCs w:val="24"/>
              </w:rPr>
              <w:t>e.g. s</w:t>
            </w:r>
            <w:r w:rsidR="00B75A96">
              <w:rPr>
                <w:rFonts w:ascii="Gill Sans Nova Light" w:hAnsi="Gill Sans Nova Light"/>
                <w:sz w:val="24"/>
                <w:szCs w:val="24"/>
              </w:rPr>
              <w:t>how how your programme has either created, grown or improved your industry sector</w:t>
            </w:r>
            <w:r w:rsidR="008B1D47">
              <w:rPr>
                <w:rFonts w:ascii="Gill Sans Nova Light" w:hAnsi="Gill Sans Nova Light"/>
                <w:sz w:val="24"/>
                <w:szCs w:val="24"/>
              </w:rPr>
              <w:t>.</w:t>
            </w:r>
            <w:r w:rsidR="00B75A96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  <w:p w14:paraId="56F6A0A3" w14:textId="4B3030AB" w:rsidR="00B75A96" w:rsidRPr="005369BE" w:rsidRDefault="00B75A96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1D88" w14:textId="77777777" w:rsidR="000B4537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500A26CD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24CF0A02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168196C0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65D5187F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6FB794D4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49884BE7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583D3918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65E04B95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3A51EA0F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051251F1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2A746A6D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226FE002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1F3DF9FA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02DF00AD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16CD6F47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5119186E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6C0555D2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3E97ED7D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48F53327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14A9254E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477425BE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121DAD18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13335F79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6BF9D9E3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18E88A3C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5C81386E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1ECB6852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1BD9407F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2F00F389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4E696D0A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4A5A972A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31EB2A1A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126C5C59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6F8F2E7C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41D5819A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5ECC1597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0498B727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15671B0A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1DABB277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5CBBB7FD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773A78B1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22E36F03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0559B014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7EFD40AF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36008F99" w14:textId="77777777" w:rsidR="008B1D47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  <w:p w14:paraId="4127CBF6" w14:textId="54A76CAA" w:rsidR="008B1D47" w:rsidRPr="004E66AC" w:rsidRDefault="008B1D4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693A305" w14:textId="714E1C58" w:rsidR="00AE5791" w:rsidRDefault="007612CF" w:rsidP="005E2F79">
      <w:r w:rsidRPr="004E66AC">
        <w:lastRenderedPageBreak/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2C7B2961" w:rsidR="0081368E" w:rsidRDefault="008B1D47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4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 w:rsidR="00471126"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</w:p>
          <w:p w14:paraId="67A57C71" w14:textId="2BCF23FD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 xml:space="preserve">please showcase </w:t>
            </w:r>
            <w:r w:rsidR="008B1D47">
              <w:rPr>
                <w:rFonts w:ascii="Gill Sans Nova Light" w:hAnsi="Gill Sans Nova Light"/>
                <w:sz w:val="24"/>
                <w:szCs w:val="24"/>
              </w:rPr>
              <w:t>how your programme has implemented “never been seen before” innovations to drive customer behavioural change.)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4E66AC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66DEC3E2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Pr="004E66AC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Pr="004E66AC">
        <w:rPr>
          <w:rFonts w:ascii="Gill Sans Nova Light" w:hAnsi="Gill Sans Nova Light" w:cs="Arial"/>
          <w:b/>
          <w:color w:val="000000" w:themeColor="text1"/>
        </w:rPr>
        <w:t>.</w:t>
      </w:r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3"/>
    </w:p>
    <w:sectPr w:rsidR="007612CF" w:rsidRPr="00B07AA6" w:rsidSect="00963257">
      <w:footerReference w:type="even" r:id="rId14"/>
      <w:footerReference w:type="default" r:id="rId15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6DB5" w14:textId="77777777" w:rsidR="009B4A3B" w:rsidRDefault="009B4A3B" w:rsidP="00045047">
      <w:r>
        <w:separator/>
      </w:r>
    </w:p>
  </w:endnote>
  <w:endnote w:type="continuationSeparator" w:id="0">
    <w:p w14:paraId="6A6C5960" w14:textId="77777777" w:rsidR="009B4A3B" w:rsidRDefault="009B4A3B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03144251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8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C57A17" w:rsidRDefault="006D7F01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7F020047" w:rsidR="00C57A17" w:rsidRPr="00045047" w:rsidRDefault="00934B24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566AF39F">
              <wp:simplePos x="0" y="0"/>
              <wp:positionH relativeFrom="column">
                <wp:posOffset>615315</wp:posOffset>
              </wp:positionH>
              <wp:positionV relativeFrom="paragraph">
                <wp:posOffset>-67310</wp:posOffset>
              </wp:positionV>
              <wp:extent cx="4867275" cy="39560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727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F3B4155" w14:textId="6010EDEE" w:rsidR="00934B24" w:rsidRPr="00934B24" w:rsidRDefault="00934B24" w:rsidP="00934B24">
                          <w:pPr>
                            <w:pStyle w:val="Body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</w:pPr>
                          <w:r w:rsidRPr="00934B24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PROGRAMME WITH THE BIGGEST IMPACT ON THE BEHAVIOUR</w:t>
                          </w:r>
                        </w:p>
                        <w:p w14:paraId="2B472671" w14:textId="6F46209C" w:rsidR="00C57A17" w:rsidRPr="00611369" w:rsidRDefault="00934B24" w:rsidP="00934B24">
                          <w:pPr>
                            <w:pStyle w:val="Body"/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934B24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OF SOUTH AFRICANS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.45pt;margin-top:-5.3pt;width:383.2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haYQIAAC8FAAAOAAAAZHJzL2Uyb0RvYy54bWysVFtv2jAUfp+0/2D5fSSUQilqqFgrpkmo&#10;rdpOfTaODZEcH+/YkLBfv2OHm7q9dNqLc+7X7+Tmtq0N2yr0FdiC93s5Z8pKKCu7KviP1/mXMWc+&#10;CFsKA1YVfKc8v51+/nTTuIm6gDWYUiGjINZPGlfwdQhukmVerlUtfA+csqTUgLUIxOIqK1E0FL02&#10;2UWej7IGsHQIUnlP0vtOyacpvtZKhketvQrMFJxqC+nF9C7jm01vxGSFwq0ruS9D/EMVtagsJT2G&#10;uhdBsA1Wf4SqK4ngQYeehDoDrSupUg/UTT9/183LWjiVeqHheHcck/9/YeXD9sU9IQvtV2hpgXEg&#10;jfMTT8LYT6uxjl+qlJGeRrg7jk21gUkSXo5HVxdXQ84k6QbXw1E+jGGyk7dDH74pqFkkCo60ljQt&#10;sV340JkeTGIyC/PKmLQaY1lT8NFgmCeHo4aCGxttVVpyF0ZQ2YMyxju1kKiwMyoaG/usNKvK1EkU&#10;eImr5Z1B1kGCMEsdHoCRcpBDNNRU0Ad99y6nIj/o33V2yA82HP0tnVKa8FlzkQztsqXuI7mEckdr&#10;RegQ752cVzT7hfDhSSBBvM/j2YZHerQBmjHsKc7WgL/+Jo/2hDzSctbQyRTc/9wIVJyZ75YweTm8&#10;6l/TjZ0zeM4szxm7qe+ArpIKoeoSORj3c5o/BpNYIjVC/UYXPouZiRdWUv6ChwN5F7rN0R9Cqtks&#10;GdFlOREW9sXJGD4uIKLrtX0T6PYQDATeBzgcmJi8Q2JnmxDiZptAeEwwPU12jzG6ygT0/R8knv05&#10;n6xO/7npbwAAAP//AwBQSwMEFAAGAAgAAAAhAMkqt3TgAAAACQEAAA8AAABkcnMvZG93bnJldi54&#10;bWxMj8FOwzAQRO9I/IO1SFxQ6wSCaUOcqkLiFIlCqThv420SEa+j2G0DX485wXE1TzNvi9Vke3Gi&#10;0XeONaTzBARx7UzHjYbd+/NsAcIHZIO9Y9LwRR5W5eVFgblxZ36j0zY0Ipawz1FDG8KQS+nrliz6&#10;uRuIY3Zwo8UQz7GRZsRzLLe9vE0SJS12HBdaHOippfpze7QaquyjwvWNfWl59/odOrWpQnbQ+vpq&#10;Wj+CCDSFPxh+9aM6lNFp745svOg1LNUykhpmaaJARGCh7jIQew336QPIspD/Pyh/AAAA//8DAFBL&#10;AQItABQABgAIAAAAIQC2gziS/gAAAOEBAAATAAAAAAAAAAAAAAAAAAAAAABbQ29udGVudF9UeXBl&#10;c10ueG1sUEsBAi0AFAAGAAgAAAAhADj9If/WAAAAlAEAAAsAAAAAAAAAAAAAAAAALwEAAF9yZWxz&#10;Ly5yZWxzUEsBAi0AFAAGAAgAAAAhAHam2FphAgAALwUAAA4AAAAAAAAAAAAAAAAALgIAAGRycy9l&#10;Mm9Eb2MueG1sUEsBAi0AFAAGAAgAAAAhAMkqt3TgAAAACQEAAA8AAAAAAAAAAAAAAAAAuwQAAGRy&#10;cy9kb3ducmV2LnhtbFBLBQYAAAAABAAEAPMAAADIBQAAAAA=&#10;" filled="f" stroked="f" strokeweight=".5pt">
              <v:textbox style="mso-fit-shape-to-text:t" inset="1.27mm,1.27mm,1.27mm,1.27mm">
                <w:txbxContent>
                  <w:p w14:paraId="0F3B4155" w14:textId="6010EDEE" w:rsidR="00934B24" w:rsidRPr="00934B24" w:rsidRDefault="00934B24" w:rsidP="00934B24">
                    <w:pPr>
                      <w:pStyle w:val="Body"/>
                      <w:jc w:val="right"/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</w:pPr>
                    <w:r w:rsidRPr="00934B24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PROGRAMME WITH THE BIGGEST IMPACT ON THE BEHAVIOUR</w:t>
                    </w:r>
                  </w:p>
                  <w:p w14:paraId="2B472671" w14:textId="6F46209C" w:rsidR="00C57A17" w:rsidRPr="00611369" w:rsidRDefault="00934B24" w:rsidP="00934B24">
                    <w:pPr>
                      <w:pStyle w:val="Body"/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934B24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OF SOUTH AFRICANS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1DBB78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D89F" w14:textId="77777777" w:rsidR="009B4A3B" w:rsidRDefault="009B4A3B" w:rsidP="00045047">
      <w:r>
        <w:separator/>
      </w:r>
    </w:p>
  </w:footnote>
  <w:footnote w:type="continuationSeparator" w:id="0">
    <w:p w14:paraId="45E2A885" w14:textId="77777777" w:rsidR="009B4A3B" w:rsidRDefault="009B4A3B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284562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94DBD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7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9"/>
  </w:num>
  <w:num w:numId="7" w16cid:durableId="729501469">
    <w:abstractNumId w:val="4"/>
  </w:num>
  <w:num w:numId="8" w16cid:durableId="392387016">
    <w:abstractNumId w:val="2"/>
  </w:num>
  <w:num w:numId="9" w16cid:durableId="190731303">
    <w:abstractNumId w:val="6"/>
  </w:num>
  <w:num w:numId="10" w16cid:durableId="765555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0ABE"/>
    <w:rsid w:val="00014417"/>
    <w:rsid w:val="00045047"/>
    <w:rsid w:val="00054BBA"/>
    <w:rsid w:val="00070C14"/>
    <w:rsid w:val="000967CD"/>
    <w:rsid w:val="000A7379"/>
    <w:rsid w:val="000B4537"/>
    <w:rsid w:val="000B7605"/>
    <w:rsid w:val="000C333C"/>
    <w:rsid w:val="000C7510"/>
    <w:rsid w:val="000F0A48"/>
    <w:rsid w:val="00110A70"/>
    <w:rsid w:val="0017194C"/>
    <w:rsid w:val="002412A7"/>
    <w:rsid w:val="00241AF2"/>
    <w:rsid w:val="00242C05"/>
    <w:rsid w:val="0025732C"/>
    <w:rsid w:val="00286F50"/>
    <w:rsid w:val="002D20EF"/>
    <w:rsid w:val="003050B1"/>
    <w:rsid w:val="00315216"/>
    <w:rsid w:val="00327CBF"/>
    <w:rsid w:val="003778FF"/>
    <w:rsid w:val="00384CAF"/>
    <w:rsid w:val="003A0282"/>
    <w:rsid w:val="003D2762"/>
    <w:rsid w:val="003D5880"/>
    <w:rsid w:val="003E67E6"/>
    <w:rsid w:val="003F3BC0"/>
    <w:rsid w:val="003F6DFC"/>
    <w:rsid w:val="004176E6"/>
    <w:rsid w:val="004609B4"/>
    <w:rsid w:val="00471126"/>
    <w:rsid w:val="00471217"/>
    <w:rsid w:val="004761ED"/>
    <w:rsid w:val="004A5C4A"/>
    <w:rsid w:val="004D383A"/>
    <w:rsid w:val="004D6772"/>
    <w:rsid w:val="004E66AC"/>
    <w:rsid w:val="00506C67"/>
    <w:rsid w:val="00535976"/>
    <w:rsid w:val="005369BE"/>
    <w:rsid w:val="005619C9"/>
    <w:rsid w:val="005653BB"/>
    <w:rsid w:val="00566CC8"/>
    <w:rsid w:val="00586EE0"/>
    <w:rsid w:val="0059416E"/>
    <w:rsid w:val="005A29ED"/>
    <w:rsid w:val="005B02E5"/>
    <w:rsid w:val="005E2F79"/>
    <w:rsid w:val="005E4DEB"/>
    <w:rsid w:val="00611369"/>
    <w:rsid w:val="0061666A"/>
    <w:rsid w:val="006342B5"/>
    <w:rsid w:val="00637879"/>
    <w:rsid w:val="00642E49"/>
    <w:rsid w:val="0066790E"/>
    <w:rsid w:val="00681DD6"/>
    <w:rsid w:val="006A15DD"/>
    <w:rsid w:val="006D7F01"/>
    <w:rsid w:val="006E14DB"/>
    <w:rsid w:val="00710065"/>
    <w:rsid w:val="00736837"/>
    <w:rsid w:val="00747DF3"/>
    <w:rsid w:val="007612CF"/>
    <w:rsid w:val="00785DD2"/>
    <w:rsid w:val="007A02E8"/>
    <w:rsid w:val="007C4DCE"/>
    <w:rsid w:val="007C7DAA"/>
    <w:rsid w:val="007E3063"/>
    <w:rsid w:val="008015B5"/>
    <w:rsid w:val="00810E48"/>
    <w:rsid w:val="008111DC"/>
    <w:rsid w:val="0081368E"/>
    <w:rsid w:val="00815901"/>
    <w:rsid w:val="00823AAF"/>
    <w:rsid w:val="008601BA"/>
    <w:rsid w:val="0087478A"/>
    <w:rsid w:val="00894167"/>
    <w:rsid w:val="008A40E9"/>
    <w:rsid w:val="008B01E7"/>
    <w:rsid w:val="008B1D47"/>
    <w:rsid w:val="008B4FE8"/>
    <w:rsid w:val="008D5536"/>
    <w:rsid w:val="008F4E1C"/>
    <w:rsid w:val="00924EF6"/>
    <w:rsid w:val="00927C32"/>
    <w:rsid w:val="00934B24"/>
    <w:rsid w:val="00963257"/>
    <w:rsid w:val="00982A75"/>
    <w:rsid w:val="009B4A3B"/>
    <w:rsid w:val="009D15B7"/>
    <w:rsid w:val="00A13EA5"/>
    <w:rsid w:val="00A31A2B"/>
    <w:rsid w:val="00A46603"/>
    <w:rsid w:val="00A54BD3"/>
    <w:rsid w:val="00A71867"/>
    <w:rsid w:val="00A72CD3"/>
    <w:rsid w:val="00A86F3C"/>
    <w:rsid w:val="00AE5791"/>
    <w:rsid w:val="00AF6E20"/>
    <w:rsid w:val="00B07AA6"/>
    <w:rsid w:val="00B22C44"/>
    <w:rsid w:val="00B25761"/>
    <w:rsid w:val="00B35DCF"/>
    <w:rsid w:val="00B75A96"/>
    <w:rsid w:val="00B77800"/>
    <w:rsid w:val="00BA14A3"/>
    <w:rsid w:val="00BB5CC1"/>
    <w:rsid w:val="00BC43C4"/>
    <w:rsid w:val="00BD4191"/>
    <w:rsid w:val="00BF3DC4"/>
    <w:rsid w:val="00C03D90"/>
    <w:rsid w:val="00C104C4"/>
    <w:rsid w:val="00C20F3A"/>
    <w:rsid w:val="00C32322"/>
    <w:rsid w:val="00C33ECB"/>
    <w:rsid w:val="00C57A17"/>
    <w:rsid w:val="00C94FB5"/>
    <w:rsid w:val="00C972B7"/>
    <w:rsid w:val="00D041FD"/>
    <w:rsid w:val="00D14D9E"/>
    <w:rsid w:val="00D34013"/>
    <w:rsid w:val="00D40012"/>
    <w:rsid w:val="00D543DB"/>
    <w:rsid w:val="00D62FA9"/>
    <w:rsid w:val="00D9550C"/>
    <w:rsid w:val="00D9581B"/>
    <w:rsid w:val="00DB0803"/>
    <w:rsid w:val="00DD35C7"/>
    <w:rsid w:val="00E16AD1"/>
    <w:rsid w:val="00E232A1"/>
    <w:rsid w:val="00ED123E"/>
    <w:rsid w:val="00ED2EC3"/>
    <w:rsid w:val="00EF5D12"/>
    <w:rsid w:val="00F13599"/>
    <w:rsid w:val="00F50050"/>
    <w:rsid w:val="00F8300F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0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Agency%20agreement%202023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2C120C"/>
    <w:rsid w:val="00372187"/>
    <w:rsid w:val="003852FF"/>
    <w:rsid w:val="0042102A"/>
    <w:rsid w:val="004B686F"/>
    <w:rsid w:val="00697522"/>
    <w:rsid w:val="006C42A7"/>
    <w:rsid w:val="006E1506"/>
    <w:rsid w:val="008377C8"/>
    <w:rsid w:val="008421E9"/>
    <w:rsid w:val="00895AA3"/>
    <w:rsid w:val="008B76F6"/>
    <w:rsid w:val="00902D72"/>
    <w:rsid w:val="00AE74CE"/>
    <w:rsid w:val="00BC21D9"/>
    <w:rsid w:val="00BC37BE"/>
    <w:rsid w:val="00C7763A"/>
    <w:rsid w:val="00D25002"/>
    <w:rsid w:val="00D95F9B"/>
    <w:rsid w:val="00EB151C"/>
    <w:rsid w:val="00FA6728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48</cp:revision>
  <cp:lastPrinted>2023-02-08T11:26:00Z</cp:lastPrinted>
  <dcterms:created xsi:type="dcterms:W3CDTF">2023-01-25T09:39:00Z</dcterms:created>
  <dcterms:modified xsi:type="dcterms:W3CDTF">2023-02-14T08:12:00Z</dcterms:modified>
</cp:coreProperties>
</file>